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826E0"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287D5EA9" wp14:editId="6CA54B24">
                <wp:simplePos x="0" y="0"/>
                <wp:positionH relativeFrom="column">
                  <wp:posOffset>-122555</wp:posOffset>
                </wp:positionH>
                <wp:positionV relativeFrom="paragraph">
                  <wp:posOffset>785302</wp:posOffset>
                </wp:positionV>
                <wp:extent cx="72000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61.85pt" to="47.05pt,6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" strokecolor="#4b69b5" strokeweight="15pt"/>
            </w:pict>
          </mc:Fallback>
        </mc:AlternateContent>
      </w:r>
      <w:r w:rsidR="00A55B9B" w:rsidRPr="00A55B9B">
        <w:rPr>
          <w:rFonts w:eastAsia="黑体" w:hint="eastAsia"/>
          <w:b/>
          <w:noProof/>
          <w:spacing w:val="40"/>
          <w:w w:val="66"/>
          <w:sz w:val="60"/>
          <w:szCs w:val="60"/>
        </w:rPr>
        <w:t>天津市第三中心医院智慧医院一体化升级云服务项目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902D26">
        <w:rPr>
          <w:rFonts w:eastAsia="黑体" w:hint="eastAsia"/>
          <w:spacing w:val="40"/>
          <w:w w:val="66"/>
          <w:sz w:val="32"/>
          <w:szCs w:val="32"/>
        </w:rPr>
        <w:t>-1282</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A55B9B">
        <w:rPr>
          <w:rFonts w:eastAsia="仿宋_GB2312" w:hint="eastAsia"/>
          <w:b/>
          <w:bCs/>
          <w:kern w:val="0"/>
          <w:sz w:val="44"/>
          <w:szCs w:val="44"/>
        </w:rPr>
        <w:t>1</w:t>
      </w:r>
      <w:r w:rsidR="00902D26">
        <w:rPr>
          <w:rFonts w:eastAsia="仿宋_GB2312" w:hint="eastAsia"/>
          <w:b/>
          <w:bCs/>
          <w:kern w:val="0"/>
          <w:sz w:val="44"/>
          <w:szCs w:val="44"/>
        </w:rPr>
        <w:t>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Pr="00A55B9B"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A55B9B">
        <w:rPr>
          <w:rFonts w:ascii="Times New Roman" w:eastAsiaTheme="minorEastAsia" w:hAnsi="Times New Roman" w:cs="Times New Roman"/>
          <w:color w:val="auto"/>
          <w:szCs w:val="32"/>
        </w:rPr>
        <w:t>受</w:t>
      </w:r>
      <w:r w:rsidR="00A55B9B" w:rsidRPr="00A55B9B">
        <w:rPr>
          <w:rFonts w:ascii="Times New Roman" w:eastAsia="宋体" w:hAnsi="Times New Roman" w:cs="Times New Roman" w:hint="eastAsia"/>
          <w:color w:val="auto"/>
        </w:rPr>
        <w:t>天津市第三中心医院</w:t>
      </w:r>
      <w:r w:rsidRPr="00A55B9B">
        <w:rPr>
          <w:rFonts w:ascii="Times New Roman" w:eastAsiaTheme="minorEastAsia" w:hAnsi="Times New Roman" w:cs="Times New Roman"/>
          <w:color w:val="auto"/>
          <w:szCs w:val="32"/>
        </w:rPr>
        <w:t>委托，天津市政府采购中心将以公开招标方式，对</w:t>
      </w:r>
      <w:r w:rsidR="00A55B9B" w:rsidRPr="00A55B9B">
        <w:rPr>
          <w:rFonts w:ascii="Times New Roman" w:eastAsiaTheme="minorEastAsia" w:hAnsi="Times New Roman" w:cs="Times New Roman" w:hint="eastAsia"/>
          <w:color w:val="auto"/>
          <w:szCs w:val="32"/>
        </w:rPr>
        <w:t>天津市第三中心医院智慧医院一体化升级</w:t>
      </w:r>
      <w:proofErr w:type="gramStart"/>
      <w:r w:rsidR="00A55B9B" w:rsidRPr="00A55B9B">
        <w:rPr>
          <w:rFonts w:ascii="Times New Roman" w:eastAsiaTheme="minorEastAsia" w:hAnsi="Times New Roman" w:cs="Times New Roman" w:hint="eastAsia"/>
          <w:color w:val="auto"/>
          <w:szCs w:val="32"/>
        </w:rPr>
        <w:t>云服务</w:t>
      </w:r>
      <w:proofErr w:type="gramEnd"/>
      <w:r w:rsidR="00A55B9B" w:rsidRPr="00A55B9B">
        <w:rPr>
          <w:rFonts w:ascii="Times New Roman" w:eastAsiaTheme="minorEastAsia" w:hAnsi="Times New Roman" w:cs="Times New Roman" w:hint="eastAsia"/>
          <w:color w:val="auto"/>
          <w:szCs w:val="32"/>
        </w:rPr>
        <w:t>项目</w:t>
      </w:r>
      <w:r w:rsidRPr="00A55B9B">
        <w:rPr>
          <w:rFonts w:ascii="Times New Roman" w:eastAsiaTheme="minorEastAsia" w:hAnsi="Times New Roman" w:cs="Times New Roman"/>
          <w:color w:val="auto"/>
          <w:szCs w:val="32"/>
        </w:rPr>
        <w:t>实施政府采购。现欢迎合格的供应商参加投标。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A55B9B" w:rsidRPr="00A55B9B">
        <w:rPr>
          <w:rFonts w:ascii="Times New Roman" w:eastAsia="宋体" w:hAnsi="Times New Roman" w:cs="Times New Roman" w:hint="eastAsia"/>
          <w:color w:val="auto"/>
        </w:rPr>
        <w:t>天津市第三中心医院智慧医院一体化升级</w:t>
      </w:r>
      <w:proofErr w:type="gramStart"/>
      <w:r w:rsidR="00A55B9B" w:rsidRPr="00A55B9B">
        <w:rPr>
          <w:rFonts w:ascii="Times New Roman" w:eastAsia="宋体" w:hAnsi="Times New Roman" w:cs="Times New Roman" w:hint="eastAsia"/>
          <w:color w:val="auto"/>
        </w:rPr>
        <w:t>云服务</w:t>
      </w:r>
      <w:proofErr w:type="gramEnd"/>
      <w:r w:rsidR="00A55B9B" w:rsidRPr="00A55B9B">
        <w:rPr>
          <w:rFonts w:ascii="Times New Roman" w:eastAsia="宋体" w:hAnsi="Times New Roman" w:cs="Times New Roman" w:hint="eastAsia"/>
          <w:color w:val="auto"/>
        </w:rPr>
        <w:t>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902D26">
        <w:rPr>
          <w:rFonts w:ascii="Times New Roman" w:eastAsia="宋体" w:hAnsi="Times New Roman" w:cs="Times New Roman"/>
          <w:color w:val="auto"/>
        </w:rPr>
        <w:t>-</w:t>
      </w:r>
      <w:r w:rsidR="00902D26">
        <w:rPr>
          <w:rFonts w:ascii="Times New Roman" w:eastAsia="宋体" w:hAnsi="Times New Roman" w:cs="Times New Roman" w:hint="eastAsia"/>
          <w:color w:val="auto"/>
        </w:rPr>
        <w:t>1282</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750AB2" w:rsidRDefault="009A418D"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55B9B" w:rsidRPr="00A55B9B">
        <w:rPr>
          <w:rFonts w:ascii="Times New Roman" w:eastAsia="宋体" w:hAnsi="Times New Roman" w:cs="Times New Roman" w:hint="eastAsia"/>
          <w:color w:val="auto"/>
        </w:rPr>
        <w:t>天津市第三中心医院智慧医院一体化升级云服务</w:t>
      </w:r>
      <w:r w:rsidR="00CC741C" w:rsidRPr="00CC741C">
        <w:rPr>
          <w:rFonts w:ascii="Times New Roman" w:eastAsia="宋体" w:hAnsi="Times New Roman" w:cs="Times New Roman" w:hint="eastAsia"/>
          <w:color w:val="auto"/>
        </w:rPr>
        <w:t>，合同履行期限</w:t>
      </w:r>
      <w:r w:rsidR="00A55B9B">
        <w:rPr>
          <w:rFonts w:ascii="Times New Roman" w:eastAsia="宋体" w:hAnsi="Times New Roman" w:cs="Times New Roman" w:hint="eastAsia"/>
          <w:color w:val="auto"/>
        </w:rPr>
        <w:t>：三</w:t>
      </w:r>
      <w:r w:rsidR="00CC741C" w:rsidRPr="00CC741C">
        <w:rPr>
          <w:rFonts w:ascii="Times New Roman" w:eastAsia="宋体" w:hAnsi="Times New Roman" w:cs="Times New Roman" w:hint="eastAsia"/>
          <w:color w:val="auto"/>
        </w:rPr>
        <w:t>年</w:t>
      </w:r>
    </w:p>
    <w:p w:rsidR="002C696D" w:rsidRPr="00A55B9B" w:rsidRDefault="00E92A1C" w:rsidP="00D63879">
      <w:pPr>
        <w:pStyle w:val="Default"/>
        <w:spacing w:line="360" w:lineRule="auto"/>
        <w:ind w:firstLineChars="200" w:firstLine="446"/>
        <w:jc w:val="both"/>
        <w:rPr>
          <w:rFonts w:ascii="Times New Roman" w:eastAsia="宋体" w:hAnsi="Times New Roman" w:cs="Times New Roman"/>
          <w:color w:val="auto"/>
        </w:rPr>
      </w:pPr>
      <w:r w:rsidRPr="00A55B9B">
        <w:rPr>
          <w:rFonts w:ascii="Times New Roman" w:eastAsia="宋体" w:hAnsi="Times New Roman" w:cs="Times New Roman"/>
          <w:color w:val="auto"/>
        </w:rPr>
        <w:t>三、项目预算</w:t>
      </w:r>
    </w:p>
    <w:p w:rsidR="009A418D" w:rsidRPr="00750AB2" w:rsidRDefault="009A418D" w:rsidP="009A418D">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第一包：</w:t>
      </w:r>
      <w:r w:rsidR="00A55B9B" w:rsidRPr="00A55B9B">
        <w:rPr>
          <w:rFonts w:ascii="Times New Roman" w:eastAsia="宋体" w:hAnsi="Times New Roman" w:cs="Times New Roman"/>
          <w:color w:val="auto"/>
        </w:rPr>
        <w:t>5000000</w:t>
      </w:r>
      <w:r w:rsidR="00A55B9B">
        <w:rPr>
          <w:rFonts w:ascii="Times New Roman" w:eastAsia="宋体" w:hAnsi="Times New Roman" w:cs="Times New Roman"/>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0E2735" w:rsidRDefault="00DB4C16" w:rsidP="000E2735">
      <w:pPr>
        <w:pStyle w:val="Default"/>
        <w:spacing w:line="360" w:lineRule="auto"/>
        <w:ind w:firstLineChars="200" w:firstLine="446"/>
        <w:rPr>
          <w:rFonts w:ascii="Times New Roman" w:eastAsia="宋体" w:hAnsi="Times New Roman" w:cs="Times New Roman"/>
          <w:color w:val="auto"/>
        </w:rPr>
      </w:pPr>
      <w:r w:rsidRPr="00A55B9B">
        <w:rPr>
          <w:rFonts w:ascii="Times New Roman" w:eastAsiaTheme="minorEastAsia" w:hAnsi="Times New Roman" w:cs="Times New Roman"/>
          <w:color w:val="auto"/>
        </w:rPr>
        <w:t>（一）</w:t>
      </w:r>
      <w:r w:rsidR="000E2735" w:rsidRPr="00A55B9B">
        <w:rPr>
          <w:rFonts w:ascii="Times New Roman" w:eastAsia="宋体" w:hAnsi="Times New Roman" w:cs="Times New Roman" w:hint="eastAsia"/>
          <w:color w:val="auto"/>
        </w:rPr>
        <w:t>供应商应具备《中华人民共和国政府采购法》第二十二条第一款和《政府</w:t>
      </w:r>
      <w:r w:rsidR="000E2735">
        <w:rPr>
          <w:rFonts w:ascii="Times New Roman" w:eastAsia="宋体" w:hAnsi="Times New Roman" w:cs="Times New Roman" w:hint="eastAsia"/>
          <w:color w:val="auto"/>
        </w:rPr>
        <w:t>采购法实施条例》第十八条</w:t>
      </w:r>
      <w:r w:rsidR="000E2735" w:rsidRPr="003B6FA3">
        <w:rPr>
          <w:rFonts w:ascii="Times New Roman" w:eastAsia="宋体" w:hAnsi="Times New Roman" w:cs="Times New Roman" w:hint="eastAsia"/>
          <w:color w:val="auto"/>
        </w:rPr>
        <w:t>规定</w:t>
      </w:r>
      <w:r w:rsidR="000E2735">
        <w:rPr>
          <w:rFonts w:ascii="Times New Roman" w:eastAsia="宋体" w:hAnsi="Times New Roman" w:cs="Times New Roman" w:hint="eastAsia"/>
          <w:color w:val="auto"/>
        </w:rPr>
        <w:t>的条件，</w:t>
      </w:r>
      <w:r w:rsidR="000E2735">
        <w:rPr>
          <w:rFonts w:ascii="Times New Roman" w:eastAsia="宋体" w:hAnsi="Times New Roman" w:cs="Times New Roman"/>
          <w:color w:val="auto"/>
        </w:rPr>
        <w:t>提供以下材料：</w:t>
      </w:r>
    </w:p>
    <w:p w:rsidR="000E2735" w:rsidRPr="007A2963"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w:t>
      </w:r>
      <w:r w:rsidRPr="007A2963">
        <w:rPr>
          <w:rFonts w:ascii="Times New Roman" w:eastAsia="宋体" w:hAnsi="Times New Roman" w:cs="Times New Roman" w:hint="eastAsia"/>
          <w:color w:val="auto"/>
        </w:rPr>
        <w:t>登记证书或基金会法人登记证书扫描件或自然人的身份证明扫描件。</w:t>
      </w:r>
    </w:p>
    <w:p w:rsidR="000E2735" w:rsidRPr="007A2963" w:rsidRDefault="000E2735" w:rsidP="000E2735">
      <w:pPr>
        <w:pStyle w:val="Default"/>
        <w:spacing w:line="360" w:lineRule="auto"/>
        <w:ind w:firstLineChars="200" w:firstLine="446"/>
        <w:rPr>
          <w:rFonts w:ascii="Times New Roman" w:eastAsia="宋体" w:hAnsi="Times New Roman" w:cs="Times New Roman"/>
          <w:color w:val="auto"/>
        </w:rPr>
      </w:pPr>
      <w:r w:rsidRPr="007A2963">
        <w:rPr>
          <w:rFonts w:ascii="Times New Roman" w:eastAsia="宋体" w:hAnsi="Times New Roman" w:cs="Times New Roman" w:hint="eastAsia"/>
          <w:color w:val="auto"/>
        </w:rPr>
        <w:t xml:space="preserve">2. </w:t>
      </w:r>
      <w:r w:rsidRPr="007A2963">
        <w:rPr>
          <w:rFonts w:ascii="Times New Roman" w:eastAsia="宋体" w:hAnsi="Times New Roman" w:cs="Times New Roman" w:hint="eastAsia"/>
          <w:color w:val="auto"/>
        </w:rPr>
        <w:t>提供《供应商资格声明函》（格式见附件</w:t>
      </w:r>
      <w:r w:rsidRPr="007A2963">
        <w:rPr>
          <w:rFonts w:ascii="Times New Roman" w:eastAsia="宋体" w:hAnsi="Times New Roman" w:cs="Times New Roman" w:hint="eastAsia"/>
          <w:color w:val="auto"/>
        </w:rPr>
        <w:t>2</w:t>
      </w:r>
      <w:r w:rsidRPr="007A2963">
        <w:rPr>
          <w:rFonts w:ascii="Times New Roman" w:eastAsia="宋体" w:hAnsi="Times New Roman" w:cs="Times New Roman" w:hint="eastAsia"/>
          <w:color w:val="auto"/>
        </w:rPr>
        <w:t>）</w:t>
      </w:r>
    </w:p>
    <w:p w:rsidR="00DB4C16" w:rsidRPr="007A2963" w:rsidRDefault="00DB4C16" w:rsidP="00DB4C16">
      <w:pPr>
        <w:pStyle w:val="Default"/>
        <w:spacing w:line="360" w:lineRule="auto"/>
        <w:ind w:firstLineChars="200" w:firstLine="446"/>
        <w:jc w:val="both"/>
        <w:rPr>
          <w:rFonts w:ascii="Times New Roman" w:eastAsia="宋体" w:hAnsi="Times New Roman" w:cs="Times New Roman"/>
          <w:color w:val="auto"/>
        </w:rPr>
      </w:pPr>
      <w:r w:rsidRPr="007A2963">
        <w:rPr>
          <w:rFonts w:ascii="Times New Roman" w:eastAsia="宋体" w:hAnsi="Times New Roman" w:cs="Times New Roman" w:hint="eastAsia"/>
          <w:color w:val="auto"/>
        </w:rPr>
        <w:t>（</w:t>
      </w:r>
      <w:r w:rsidR="00A55B9B" w:rsidRPr="007A2963">
        <w:rPr>
          <w:rFonts w:ascii="Times New Roman" w:eastAsia="宋体" w:hAnsi="Times New Roman" w:cs="Times New Roman" w:hint="eastAsia"/>
          <w:color w:val="auto"/>
        </w:rPr>
        <w:t>二</w:t>
      </w:r>
      <w:r w:rsidRPr="007A2963">
        <w:rPr>
          <w:rFonts w:ascii="Times New Roman" w:eastAsia="宋体" w:hAnsi="Times New Roman" w:cs="Times New Roman" w:hint="eastAsia"/>
          <w:color w:val="auto"/>
        </w:rPr>
        <w:t>）本项目不接受联合体投标。</w:t>
      </w:r>
    </w:p>
    <w:p w:rsidR="00E92A1C" w:rsidRPr="007A2963" w:rsidRDefault="00DB4C16" w:rsidP="00E92A1C">
      <w:pPr>
        <w:pStyle w:val="Default"/>
        <w:spacing w:line="360" w:lineRule="auto"/>
        <w:ind w:firstLineChars="200" w:firstLine="446"/>
        <w:jc w:val="both"/>
        <w:rPr>
          <w:rFonts w:ascii="Times New Roman" w:eastAsia="宋体" w:hAnsi="Times New Roman" w:cs="Times New Roman"/>
          <w:color w:val="auto"/>
        </w:rPr>
      </w:pPr>
      <w:r w:rsidRPr="007A2963">
        <w:rPr>
          <w:rFonts w:ascii="Times New Roman" w:eastAsia="宋体" w:hAnsi="Times New Roman" w:cs="Times New Roman" w:hint="eastAsia"/>
          <w:color w:val="auto"/>
        </w:rPr>
        <w:t>五</w:t>
      </w:r>
      <w:r w:rsidR="00E92A1C" w:rsidRPr="007A2963">
        <w:rPr>
          <w:rFonts w:ascii="Times New Roman" w:eastAsia="宋体" w:hAnsi="Times New Roman" w:cs="Times New Roman"/>
          <w:color w:val="auto"/>
        </w:rPr>
        <w:t>、项目需要落实的政府采购政策</w:t>
      </w:r>
    </w:p>
    <w:p w:rsidR="00343E7C" w:rsidRPr="007A2963"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7A2963">
        <w:rPr>
          <w:rFonts w:ascii="Times New Roman" w:eastAsia="宋体" w:hAnsi="Times New Roman" w:cs="Times New Roman"/>
          <w:color w:val="auto"/>
        </w:rPr>
        <w:lastRenderedPageBreak/>
        <w:t>（一）</w:t>
      </w:r>
      <w:r w:rsidRPr="007A2963">
        <w:rPr>
          <w:rFonts w:ascii="Times New Roman" w:eastAsia="宋体" w:hAnsi="Times New Roman" w:cs="Times New Roman" w:hint="eastAsia"/>
          <w:color w:val="auto"/>
        </w:rPr>
        <w:t>本项目</w:t>
      </w:r>
      <w:r w:rsidRPr="007A2963">
        <w:rPr>
          <w:rFonts w:ascii="Times New Roman" w:eastAsia="宋体" w:hAnsi="Times New Roman" w:cs="Times New Roman"/>
          <w:color w:val="auto"/>
        </w:rPr>
        <w:t>对小</w:t>
      </w:r>
      <w:proofErr w:type="gramStart"/>
      <w:r w:rsidRPr="007A2963">
        <w:rPr>
          <w:rFonts w:ascii="Times New Roman" w:eastAsia="宋体" w:hAnsi="Times New Roman" w:cs="Times New Roman"/>
          <w:color w:val="auto"/>
        </w:rPr>
        <w:t>微企业</w:t>
      </w:r>
      <w:proofErr w:type="gramEnd"/>
      <w:r w:rsidRPr="007A2963">
        <w:rPr>
          <w:rFonts w:ascii="Times New Roman" w:eastAsia="宋体" w:hAnsi="Times New Roman" w:cs="Times New Roman" w:hint="eastAsia"/>
          <w:color w:val="auto"/>
        </w:rPr>
        <w:t>报价</w:t>
      </w:r>
      <w:r w:rsidRPr="007A2963">
        <w:rPr>
          <w:rFonts w:ascii="Times New Roman" w:eastAsia="宋体" w:hAnsi="Times New Roman" w:cs="Times New Roman"/>
          <w:color w:val="auto"/>
        </w:rPr>
        <w:t>给予</w:t>
      </w:r>
      <w:r w:rsidR="00A21AF8" w:rsidRPr="007A2963">
        <w:rPr>
          <w:rFonts w:ascii="Times New Roman" w:eastAsia="宋体" w:hAnsi="Times New Roman" w:cs="Times New Roman" w:hint="eastAsia"/>
          <w:color w:val="auto"/>
        </w:rPr>
        <w:t>2</w:t>
      </w:r>
      <w:r w:rsidR="002263C6" w:rsidRPr="007A2963">
        <w:rPr>
          <w:rFonts w:ascii="Times New Roman" w:eastAsia="宋体" w:hAnsi="Times New Roman" w:cs="Times New Roman" w:hint="eastAsia"/>
          <w:color w:val="auto"/>
        </w:rPr>
        <w:t>0</w:t>
      </w:r>
      <w:r w:rsidRPr="007A2963">
        <w:rPr>
          <w:rFonts w:ascii="Times New Roman" w:eastAsia="宋体" w:hAnsi="Times New Roman" w:cs="Times New Roman"/>
          <w:color w:val="auto"/>
        </w:rPr>
        <w:t>%</w:t>
      </w:r>
      <w:r w:rsidRPr="007A2963">
        <w:rPr>
          <w:rFonts w:ascii="Times New Roman" w:eastAsia="宋体" w:hAnsi="Times New Roman" w:cs="Times New Roman"/>
          <w:color w:val="auto"/>
        </w:rPr>
        <w:t>的扣除。</w:t>
      </w:r>
    </w:p>
    <w:p w:rsidR="00343E7C" w:rsidRPr="00295883" w:rsidRDefault="00343E7C" w:rsidP="00343E7C">
      <w:pPr>
        <w:pStyle w:val="Default"/>
        <w:spacing w:line="360" w:lineRule="auto"/>
        <w:ind w:firstLineChars="200" w:firstLine="446"/>
        <w:rPr>
          <w:rFonts w:ascii="Times New Roman" w:eastAsia="宋体" w:hAnsi="Times New Roman" w:cs="Times New Roman"/>
          <w:color w:val="auto"/>
        </w:rPr>
      </w:pPr>
      <w:r w:rsidRPr="00295883">
        <w:rPr>
          <w:rFonts w:ascii="Times New Roman" w:eastAsia="宋体" w:hAnsi="Times New Roman" w:cs="Times New Roman"/>
          <w:color w:val="auto"/>
        </w:rPr>
        <w:t>（二）根据财政部发布的《关于政府采购支持监狱企业发展有关问题的通知》规定，</w:t>
      </w:r>
      <w:r w:rsidRPr="001544ED">
        <w:rPr>
          <w:rFonts w:ascii="Times New Roman" w:eastAsia="宋体" w:hAnsi="Times New Roman" w:cs="Times New Roman"/>
          <w:color w:val="auto"/>
        </w:rPr>
        <w:t>监狱企业视同小微企业</w:t>
      </w:r>
      <w:r w:rsidRPr="00295883">
        <w:rPr>
          <w:rFonts w:ascii="Times New Roman" w:eastAsia="宋体" w:hAnsi="Times New Roman" w:cs="Times New Roman"/>
          <w:color w:val="auto"/>
        </w:rPr>
        <w:t>。</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5131C3">
        <w:rPr>
          <w:rFonts w:ascii="Times New Roman" w:eastAsia="宋体" w:hAnsi="Times New Roman" w:cs="Times New Roman" w:hint="eastAsia"/>
          <w:color w:val="auto"/>
        </w:rPr>
        <w:t>（三）</w:t>
      </w:r>
      <w:r w:rsidRPr="005131C3">
        <w:rPr>
          <w:rFonts w:ascii="Times New Roman" w:eastAsia="宋体" w:hAnsi="Times New Roman" w:hint="eastAsia"/>
          <w:color w:val="auto"/>
        </w:rPr>
        <w:t>根据财政部、民政部、中国残疾人联合会发布的《关于促进残疾人就业政府采购政策的通知》规定，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（一）获取招标文件时间：</w:t>
      </w:r>
      <w:r w:rsidR="00294BF1" w:rsidRPr="00294BF1">
        <w:rPr>
          <w:rFonts w:ascii="Times New Roman" w:eastAsia="宋体" w:hAnsi="Times New Roman" w:cs="Times New Roman"/>
          <w:color w:val="auto"/>
        </w:rPr>
        <w:t>2025</w:t>
      </w:r>
      <w:r w:rsidR="00294BF1"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00294BF1"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3</w:t>
      </w:r>
      <w:r w:rsidR="00294BF1" w:rsidRPr="00294BF1">
        <w:rPr>
          <w:rFonts w:ascii="Times New Roman" w:eastAsia="宋体" w:hAnsi="Times New Roman" w:cs="Times New Roman"/>
          <w:color w:val="auto"/>
        </w:rPr>
        <w:t>日</w:t>
      </w:r>
      <w:r w:rsidRPr="00294BF1">
        <w:rPr>
          <w:rFonts w:ascii="Times New Roman" w:eastAsia="宋体" w:hAnsi="Times New Roman" w:cs="Times New Roman"/>
          <w:color w:val="auto"/>
        </w:rPr>
        <w:t>至</w:t>
      </w:r>
      <w:r w:rsidR="009D0613" w:rsidRPr="00294BF1">
        <w:rPr>
          <w:rFonts w:ascii="Times New Roman" w:eastAsia="宋体" w:hAnsi="Times New Roman" w:cs="Times New Roman"/>
          <w:color w:val="auto"/>
        </w:rPr>
        <w:t>2025</w:t>
      </w:r>
      <w:r w:rsidR="009D0613"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10</w:t>
      </w:r>
      <w:r w:rsidRPr="00294BF1">
        <w:rPr>
          <w:rFonts w:ascii="Times New Roman" w:eastAsia="宋体" w:hAnsi="Times New Roman" w:cs="Times New Roman"/>
          <w:color w:val="auto"/>
        </w:rPr>
        <w:t>日，每日</w:t>
      </w:r>
      <w:r w:rsidRPr="00294BF1">
        <w:rPr>
          <w:rFonts w:ascii="Times New Roman" w:eastAsia="宋体" w:hAnsi="Times New Roman" w:cs="Times New Roman"/>
          <w:color w:val="auto"/>
        </w:rPr>
        <w:t>9:00</w:t>
      </w:r>
      <w:r w:rsidRPr="00294BF1">
        <w:rPr>
          <w:rFonts w:ascii="Times New Roman" w:eastAsia="宋体" w:hAnsi="Times New Roman" w:cs="Times New Roman"/>
          <w:color w:val="auto"/>
        </w:rPr>
        <w:t>至</w:t>
      </w:r>
      <w:r w:rsidRPr="00294BF1">
        <w:rPr>
          <w:rFonts w:ascii="Times New Roman" w:eastAsia="宋体" w:hAnsi="Times New Roman" w:cs="Times New Roman"/>
          <w:color w:val="auto"/>
        </w:rPr>
        <w:t>17:00</w:t>
      </w:r>
      <w:r w:rsidRPr="00294BF1">
        <w:rPr>
          <w:rFonts w:ascii="Times New Roman" w:eastAsia="宋体" w:hAnsi="Times New Roman" w:cs="Times New Roman"/>
          <w:color w:val="auto"/>
        </w:rPr>
        <w:t>（北京时间，法定节假日除外）。</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（二）获取招标文件的方式：</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1.</w:t>
      </w:r>
      <w:r w:rsidRPr="00294BF1">
        <w:rPr>
          <w:rFonts w:ascii="Times New Roman" w:eastAsia="宋体" w:hAnsi="Times New Roman" w:cs="Times New Roman" w:hint="eastAsia"/>
          <w:color w:val="auto"/>
        </w:rPr>
        <w:t xml:space="preserve"> </w:t>
      </w:r>
      <w:r w:rsidRPr="00294BF1">
        <w:rPr>
          <w:rFonts w:ascii="Times New Roman" w:eastAsia="宋体" w:hAnsi="Times New Roman" w:cs="Times New Roman"/>
          <w:color w:val="auto"/>
        </w:rPr>
        <w:t>获取招标文件网址：使用</w:t>
      </w:r>
      <w:r w:rsidR="00FD5956" w:rsidRPr="00294BF1">
        <w:rPr>
          <w:rFonts w:ascii="Times New Roman" w:eastAsia="宋体" w:hAnsi="Times New Roman" w:cs="Times New Roman"/>
          <w:color w:val="auto"/>
        </w:rPr>
        <w:t>天津数字认证有限公司</w:t>
      </w:r>
      <w:r w:rsidR="006E651E" w:rsidRPr="00294BF1">
        <w:rPr>
          <w:rFonts w:ascii="Times New Roman" w:eastAsia="宋体" w:hAnsi="Times New Roman" w:cs="Times New Roman"/>
          <w:color w:val="auto"/>
        </w:rPr>
        <w:t>发出的</w:t>
      </w:r>
      <w:r w:rsidR="006E651E" w:rsidRPr="00294BF1">
        <w:rPr>
          <w:rFonts w:ascii="Times New Roman" w:eastAsia="宋体" w:hAnsi="Times New Roman" w:cs="Times New Roman"/>
          <w:color w:val="auto"/>
        </w:rPr>
        <w:t>CA</w:t>
      </w:r>
      <w:r w:rsidR="006E651E" w:rsidRPr="00294BF1">
        <w:rPr>
          <w:rFonts w:ascii="Times New Roman" w:eastAsia="宋体" w:hAnsi="Times New Roman" w:cs="Times New Roman"/>
          <w:color w:val="auto"/>
        </w:rPr>
        <w:t>数字证书（</w:t>
      </w:r>
      <w:r w:rsidR="00D14A9D" w:rsidRPr="00294BF1">
        <w:rPr>
          <w:rFonts w:ascii="Times New Roman" w:eastAsia="宋体" w:hAnsi="Times New Roman" w:cs="Times New Roman"/>
          <w:color w:val="auto"/>
        </w:rPr>
        <w:t>原天津市电子认证中心发出尚在有效期内的</w:t>
      </w:r>
      <w:r w:rsidR="00D14A9D" w:rsidRPr="00294BF1">
        <w:rPr>
          <w:rFonts w:ascii="Times New Roman" w:eastAsia="宋体" w:hAnsi="Times New Roman" w:cs="Times New Roman"/>
          <w:color w:val="auto"/>
        </w:rPr>
        <w:t>CA</w:t>
      </w:r>
      <w:r w:rsidR="00D14A9D" w:rsidRPr="00294BF1">
        <w:rPr>
          <w:rFonts w:ascii="Times New Roman" w:eastAsia="宋体" w:hAnsi="Times New Roman" w:cs="Times New Roman"/>
          <w:color w:val="auto"/>
        </w:rPr>
        <w:t>数字证书仍可使用</w:t>
      </w:r>
      <w:r w:rsidR="006E651E" w:rsidRPr="00294BF1">
        <w:rPr>
          <w:rFonts w:ascii="Times New Roman" w:eastAsia="宋体" w:hAnsi="Times New Roman" w:cs="Times New Roman"/>
          <w:color w:val="auto"/>
        </w:rPr>
        <w:t>）</w:t>
      </w:r>
      <w:r w:rsidRPr="00294BF1">
        <w:rPr>
          <w:rFonts w:ascii="Times New Roman" w:eastAsia="宋体" w:hAnsi="Times New Roman" w:cs="Times New Roman"/>
          <w:color w:val="auto"/>
        </w:rPr>
        <w:t>登录天津市政府采购中心网</w:t>
      </w:r>
      <w:r w:rsidRPr="00294BF1">
        <w:rPr>
          <w:rFonts w:ascii="Times New Roman" w:eastAsia="宋体" w:hAnsi="Times New Roman" w:cs="Times New Roman"/>
          <w:color w:val="auto"/>
        </w:rPr>
        <w:lastRenderedPageBreak/>
        <w:t>（网址：</w:t>
      </w:r>
      <w:hyperlink r:id="rId11" w:history="1">
        <w:r w:rsidRPr="00294BF1">
          <w:rPr>
            <w:rStyle w:val="ac"/>
            <w:rFonts w:ascii="Times New Roman" w:eastAsia="宋体" w:hAnsi="Times New Roman" w:cs="Times New Roman" w:hint="eastAsia"/>
            <w:color w:val="auto"/>
          </w:rPr>
          <w:t>http://tjgpc.zwfwb.tj.gov.cn</w:t>
        </w:r>
      </w:hyperlink>
      <w:r w:rsidRPr="00294BF1">
        <w:rPr>
          <w:rFonts w:ascii="Times New Roman" w:eastAsia="宋体" w:hAnsi="Times New Roman" w:cs="Times New Roman" w:hint="eastAsia"/>
          <w:color w:val="auto"/>
        </w:rPr>
        <w:t>）</w:t>
      </w:r>
      <w:r w:rsidRPr="00294BF1">
        <w:rPr>
          <w:rFonts w:ascii="Times New Roman" w:eastAsia="宋体" w:hAnsi="Times New Roman" w:cs="Times New Roman" w:hint="eastAsia"/>
          <w:color w:val="auto"/>
        </w:rPr>
        <w:t>-</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网上招投标</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“供应商登录”</w:t>
      </w:r>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“市级集采机构入口”</w:t>
      </w:r>
      <w:r w:rsidRPr="00294BF1">
        <w:rPr>
          <w:rFonts w:ascii="Times New Roman" w:eastAsia="宋体" w:hAnsi="Times New Roman" w:cs="Times New Roman"/>
          <w:color w:val="auto"/>
        </w:rPr>
        <w:t>下载招标文件。</w:t>
      </w:r>
    </w:p>
    <w:p w:rsidR="0018551D" w:rsidRPr="00294BF1" w:rsidRDefault="0018551D" w:rsidP="0018551D">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 xml:space="preserve">2. </w:t>
      </w:r>
      <w:r w:rsidRPr="00294BF1">
        <w:rPr>
          <w:rFonts w:ascii="Times New Roman" w:eastAsia="宋体" w:hAnsi="Times New Roman" w:cs="Times New Roman" w:hint="eastAsia"/>
          <w:color w:val="auto"/>
        </w:rPr>
        <w:t>供应商注册、</w:t>
      </w:r>
      <w:r w:rsidRPr="00294BF1">
        <w:rPr>
          <w:rFonts w:ascii="Times New Roman" w:eastAsia="宋体" w:hAnsi="Times New Roman" w:cs="Times New Roman"/>
          <w:color w:val="auto"/>
        </w:rPr>
        <w:t>CA</w:t>
      </w:r>
      <w:r w:rsidRPr="00294BF1">
        <w:rPr>
          <w:rFonts w:ascii="Times New Roman" w:eastAsia="宋体" w:hAnsi="Times New Roman" w:cs="Times New Roman" w:hint="eastAsia"/>
          <w:color w:val="auto"/>
        </w:rPr>
        <w:t>数字证书（</w:t>
      </w:r>
      <w:r w:rsidRPr="00294BF1">
        <w:rPr>
          <w:rFonts w:ascii="Times New Roman" w:eastAsia="宋体" w:hAnsi="Times New Roman" w:cs="Times New Roman"/>
          <w:color w:val="auto"/>
        </w:rPr>
        <w:t>USBKey</w:t>
      </w:r>
      <w:r w:rsidRPr="00294BF1">
        <w:rPr>
          <w:rFonts w:ascii="Times New Roman" w:eastAsia="宋体" w:hAnsi="Times New Roman" w:cs="Times New Roman" w:hint="eastAsia"/>
          <w:color w:val="auto"/>
        </w:rPr>
        <w:t>）领取、</w:t>
      </w:r>
      <w:r w:rsidRPr="00294BF1">
        <w:rPr>
          <w:rFonts w:ascii="Times New Roman" w:eastAsia="宋体" w:hAnsi="Times New Roman" w:hint="eastAsia"/>
          <w:color w:val="auto"/>
        </w:rPr>
        <w:t>电子签章办理</w:t>
      </w:r>
      <w:r w:rsidRPr="00294BF1">
        <w:rPr>
          <w:rFonts w:ascii="Times New Roman" w:eastAsia="宋体" w:hAnsi="Times New Roman" w:cs="Times New Roman" w:hint="eastAsia"/>
          <w:color w:val="auto"/>
        </w:rPr>
        <w:t>办法：</w:t>
      </w:r>
    </w:p>
    <w:p w:rsidR="0018551D" w:rsidRPr="00294BF1" w:rsidRDefault="0018551D" w:rsidP="0018551D">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hint="eastAsia"/>
          <w:color w:val="auto"/>
        </w:rPr>
        <w:t>（</w:t>
      </w:r>
      <w:r w:rsidRPr="00294BF1">
        <w:rPr>
          <w:rFonts w:ascii="Times New Roman" w:eastAsia="宋体" w:hAnsi="Times New Roman" w:cs="Times New Roman"/>
          <w:color w:val="auto"/>
        </w:rPr>
        <w:t>1</w:t>
      </w:r>
      <w:r w:rsidRPr="00294BF1">
        <w:rPr>
          <w:rFonts w:ascii="Times New Roman" w:eastAsia="宋体" w:hAnsi="Times New Roman" w:cs="Times New Roman" w:hint="eastAsia"/>
          <w:color w:val="auto"/>
        </w:rPr>
        <w:t>）天津市政府采购中心网注册：登录天津市政府采购中心网（</w:t>
      </w:r>
      <w:r w:rsidRPr="00294BF1">
        <w:rPr>
          <w:rFonts w:ascii="Times New Roman" w:eastAsia="宋体" w:hAnsi="Times New Roman" w:cs="Times New Roman"/>
          <w:color w:val="auto"/>
        </w:rPr>
        <w:t>http://tjgpc.zwfwb.tj.gov.cn</w:t>
      </w:r>
      <w:r w:rsidRPr="00294BF1">
        <w:rPr>
          <w:rFonts w:ascii="Times New Roman" w:eastAsia="宋体" w:hAnsi="Times New Roman" w:cs="Times New Roman" w:hint="eastAsia"/>
          <w:color w:val="auto"/>
        </w:rPr>
        <w:t>）首页点击“</w:t>
      </w:r>
      <w:r w:rsidR="00AA5D4E" w:rsidRPr="00294BF1">
        <w:rPr>
          <w:rFonts w:ascii="Times New Roman" w:eastAsia="宋体" w:hAnsi="Times New Roman" w:cs="Times New Roman" w:hint="eastAsia"/>
          <w:color w:val="auto"/>
        </w:rPr>
        <w:t>用户注册维护</w:t>
      </w:r>
      <w:r w:rsidRPr="00294BF1">
        <w:rPr>
          <w:rFonts w:ascii="Times New Roman" w:eastAsia="宋体" w:hAnsi="Times New Roman" w:cs="Times New Roman" w:hint="eastAsia"/>
          <w:color w:val="auto"/>
        </w:rPr>
        <w:t>”，填写相关内容。天津市政府采购中心</w:t>
      </w:r>
      <w:r w:rsidRPr="00294BF1">
        <w:rPr>
          <w:rFonts w:ascii="Times New Roman" w:eastAsia="宋体" w:hAnsi="Times New Roman" w:hint="eastAsia"/>
          <w:color w:val="auto"/>
        </w:rPr>
        <w:t>注册窗口联系电话：</w:t>
      </w:r>
      <w:r w:rsidRPr="00294BF1">
        <w:rPr>
          <w:rFonts w:ascii="Times New Roman" w:eastAsia="宋体" w:hAnsi="Times New Roman"/>
          <w:color w:val="auto"/>
        </w:rPr>
        <w:t>022-</w:t>
      </w:r>
      <w:r w:rsidR="00DD42C9" w:rsidRPr="00294BF1">
        <w:rPr>
          <w:rFonts w:ascii="Times New Roman" w:eastAsia="宋体" w:hAnsi="Times New Roman" w:cs="Times New Roman"/>
          <w:color w:val="auto"/>
        </w:rPr>
        <w:t>24538167</w:t>
      </w:r>
      <w:r w:rsidRPr="00294BF1">
        <w:rPr>
          <w:rFonts w:ascii="Times New Roman" w:eastAsia="宋体" w:hAnsi="Times New Roman" w:hint="eastAsia"/>
          <w:color w:val="auto"/>
        </w:rPr>
        <w:t>。</w:t>
      </w:r>
    </w:p>
    <w:p w:rsidR="0018551D" w:rsidRPr="00294BF1" w:rsidRDefault="0018551D" w:rsidP="0018551D">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hint="eastAsia"/>
          <w:color w:val="auto"/>
        </w:rPr>
        <w:t>（</w:t>
      </w:r>
      <w:r w:rsidR="00A50A00" w:rsidRPr="00294BF1">
        <w:rPr>
          <w:rFonts w:ascii="Times New Roman" w:eastAsia="宋体" w:hAnsi="Times New Roman" w:cs="Times New Roman" w:hint="eastAsia"/>
          <w:color w:val="auto"/>
        </w:rPr>
        <w:t>2</w:t>
      </w:r>
      <w:r w:rsidRPr="00294BF1">
        <w:rPr>
          <w:rFonts w:ascii="Times New Roman" w:eastAsia="宋体" w:hAnsi="Times New Roman" w:cs="Times New Roman" w:hint="eastAsia"/>
          <w:color w:val="auto"/>
        </w:rPr>
        <w:t>）</w:t>
      </w:r>
      <w:r w:rsidRPr="00294BF1">
        <w:rPr>
          <w:rFonts w:ascii="Times New Roman" w:eastAsia="宋体" w:hAnsi="Times New Roman" w:cs="Times New Roman"/>
          <w:color w:val="auto"/>
        </w:rPr>
        <w:t>CA</w:t>
      </w:r>
      <w:r w:rsidRPr="00294BF1">
        <w:rPr>
          <w:rFonts w:ascii="Times New Roman" w:eastAsia="宋体" w:hAnsi="Times New Roman" w:cs="Times New Roman" w:hint="eastAsia"/>
          <w:color w:val="auto"/>
        </w:rPr>
        <w:t>数字证书（</w:t>
      </w:r>
      <w:r w:rsidRPr="00294BF1">
        <w:rPr>
          <w:rFonts w:ascii="Times New Roman" w:eastAsia="宋体" w:hAnsi="Times New Roman" w:cs="Times New Roman"/>
          <w:color w:val="auto"/>
        </w:rPr>
        <w:t>USBKey</w:t>
      </w:r>
      <w:r w:rsidRPr="00294BF1">
        <w:rPr>
          <w:rFonts w:ascii="Times New Roman" w:eastAsia="宋体" w:hAnsi="Times New Roman" w:cs="Times New Roman" w:hint="eastAsia"/>
          <w:color w:val="auto"/>
        </w:rPr>
        <w:t>）领取及</w:t>
      </w:r>
      <w:r w:rsidRPr="00294BF1">
        <w:rPr>
          <w:rFonts w:ascii="Times New Roman" w:eastAsia="宋体" w:hAnsi="Times New Roman" w:hint="eastAsia"/>
          <w:color w:val="auto"/>
        </w:rPr>
        <w:t>电子签章办理</w:t>
      </w:r>
      <w:r w:rsidRPr="00294BF1">
        <w:rPr>
          <w:rFonts w:ascii="Times New Roman" w:eastAsia="宋体" w:hAnsi="Times New Roman" w:cs="Times New Roman" w:hint="eastAsia"/>
          <w:color w:val="auto"/>
        </w:rPr>
        <w:t>：参见天津市政府采购中心网（</w:t>
      </w:r>
      <w:r w:rsidRPr="00294BF1">
        <w:rPr>
          <w:rFonts w:ascii="Times New Roman" w:eastAsia="宋体" w:hAnsi="Times New Roman" w:cs="Times New Roman"/>
          <w:color w:val="auto"/>
        </w:rPr>
        <w:t>http://tjgpc.zwfwb.tj.gov.cn</w:t>
      </w:r>
      <w:r w:rsidRPr="00294BF1">
        <w:rPr>
          <w:rFonts w:ascii="Times New Roman" w:eastAsia="宋体" w:hAnsi="Times New Roman" w:cs="Times New Roman" w:hint="eastAsia"/>
          <w:color w:val="auto"/>
        </w:rPr>
        <w:t>）</w:t>
      </w:r>
      <w:r w:rsidRPr="00294BF1">
        <w:rPr>
          <w:rFonts w:ascii="Times New Roman" w:eastAsia="宋体" w:hAnsi="Times New Roman" w:cs="Times New Roman"/>
          <w:color w:val="auto"/>
        </w:rPr>
        <w:t>--</w:t>
      </w:r>
      <w:r w:rsidRPr="00294BF1">
        <w:rPr>
          <w:rFonts w:ascii="Times New Roman" w:eastAsia="宋体" w:hAnsi="Times New Roman" w:cs="Times New Roman" w:hint="eastAsia"/>
          <w:color w:val="auto"/>
        </w:rPr>
        <w:t>服务指南</w:t>
      </w:r>
      <w:r w:rsidRPr="00294BF1">
        <w:rPr>
          <w:rFonts w:ascii="Times New Roman" w:eastAsia="宋体" w:hAnsi="Times New Roman" w:cs="Times New Roman"/>
          <w:color w:val="auto"/>
        </w:rPr>
        <w:t>--</w:t>
      </w:r>
      <w:r w:rsidRPr="00294BF1">
        <w:rPr>
          <w:rFonts w:ascii="Times New Roman" w:eastAsia="宋体" w:hAnsi="Times New Roman" w:cs="Times New Roman" w:hint="eastAsia"/>
          <w:color w:val="auto"/>
        </w:rPr>
        <w:t>供应商注册、领取</w:t>
      </w:r>
      <w:r w:rsidRPr="00294BF1">
        <w:rPr>
          <w:rFonts w:ascii="Times New Roman" w:eastAsia="宋体" w:hAnsi="Times New Roman" w:cs="Times New Roman"/>
          <w:color w:val="auto"/>
        </w:rPr>
        <w:t>CA</w:t>
      </w:r>
      <w:r w:rsidRPr="00294BF1">
        <w:rPr>
          <w:rFonts w:ascii="Times New Roman" w:eastAsia="宋体" w:hAnsi="Times New Roman" w:cs="Times New Roman" w:hint="eastAsia"/>
          <w:color w:val="auto"/>
        </w:rPr>
        <w:t>数字证书（</w:t>
      </w:r>
      <w:r w:rsidRPr="00294BF1">
        <w:rPr>
          <w:rFonts w:ascii="Times New Roman" w:eastAsia="宋体" w:hAnsi="Times New Roman" w:cs="Times New Roman"/>
          <w:color w:val="auto"/>
        </w:rPr>
        <w:t>USBKey</w:t>
      </w:r>
      <w:r w:rsidRPr="00294BF1">
        <w:rPr>
          <w:rFonts w:ascii="Times New Roman" w:eastAsia="宋体" w:hAnsi="Times New Roman" w:cs="Times New Roman" w:hint="eastAsia"/>
          <w:color w:val="auto"/>
        </w:rPr>
        <w:t>）及电子</w:t>
      </w:r>
      <w:proofErr w:type="gramStart"/>
      <w:r w:rsidRPr="00294BF1">
        <w:rPr>
          <w:rFonts w:ascii="Times New Roman" w:eastAsia="宋体" w:hAnsi="Times New Roman" w:cs="Times New Roman" w:hint="eastAsia"/>
          <w:color w:val="auto"/>
        </w:rPr>
        <w:t>签章制章的</w:t>
      </w:r>
      <w:proofErr w:type="gramEnd"/>
      <w:r w:rsidRPr="00294BF1">
        <w:rPr>
          <w:rFonts w:ascii="Times New Roman" w:eastAsia="宋体" w:hAnsi="Times New Roman" w:cs="Times New Roman" w:hint="eastAsia"/>
          <w:color w:val="auto"/>
        </w:rPr>
        <w:t>流程。</w:t>
      </w:r>
    </w:p>
    <w:p w:rsidR="0018551D" w:rsidRPr="00294BF1" w:rsidRDefault="0018551D" w:rsidP="0018551D">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CA</w:t>
      </w:r>
      <w:r w:rsidRPr="00294BF1">
        <w:rPr>
          <w:rFonts w:ascii="Times New Roman" w:eastAsia="宋体" w:hAnsi="Times New Roman" w:cs="Times New Roman" w:hint="eastAsia"/>
          <w:color w:val="auto"/>
        </w:rPr>
        <w:t>数字证书办理联系电话：</w:t>
      </w:r>
      <w:r w:rsidRPr="00294BF1">
        <w:rPr>
          <w:rFonts w:ascii="Times New Roman" w:eastAsia="宋体" w:hAnsi="Times New Roman" w:cs="Times New Roman"/>
          <w:color w:val="auto"/>
        </w:rPr>
        <w:t>400-0566-110</w:t>
      </w:r>
      <w:r w:rsidRPr="00294BF1">
        <w:rPr>
          <w:rFonts w:ascii="Times New Roman" w:eastAsia="宋体" w:hAnsi="Times New Roman" w:cs="Times New Roman" w:hint="eastAsia"/>
          <w:color w:val="auto"/>
        </w:rPr>
        <w:t>或</w:t>
      </w:r>
      <w:r w:rsidRPr="00294BF1">
        <w:rPr>
          <w:rFonts w:ascii="Times New Roman" w:eastAsia="宋体" w:hAnsi="Times New Roman" w:cs="Times New Roman"/>
          <w:color w:val="auto"/>
        </w:rPr>
        <w:t>022-24538059</w:t>
      </w:r>
      <w:r w:rsidRPr="00294BF1">
        <w:rPr>
          <w:rFonts w:ascii="Times New Roman" w:eastAsia="宋体" w:hAnsi="Times New Roman" w:cs="Times New Roman" w:hint="eastAsia"/>
          <w:color w:val="auto"/>
        </w:rPr>
        <w:t>。</w:t>
      </w:r>
    </w:p>
    <w:p w:rsidR="0018551D" w:rsidRPr="00294BF1" w:rsidRDefault="0018551D" w:rsidP="0018551D">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hint="eastAsia"/>
          <w:color w:val="auto"/>
        </w:rPr>
        <w:t>电子签章办理联系电话：</w:t>
      </w:r>
      <w:r w:rsidRPr="00294BF1">
        <w:rPr>
          <w:rFonts w:ascii="Times New Roman" w:eastAsia="宋体" w:hAnsi="Times New Roman" w:cs="Times New Roman"/>
          <w:color w:val="auto"/>
        </w:rPr>
        <w:t>022-24538</w:t>
      </w:r>
      <w:r w:rsidR="00707DB6" w:rsidRPr="00294BF1">
        <w:rPr>
          <w:rFonts w:ascii="Times New Roman" w:eastAsia="宋体" w:hAnsi="Times New Roman" w:cs="Times New Roman" w:hint="eastAsia"/>
          <w:color w:val="auto"/>
        </w:rPr>
        <w:t>059</w:t>
      </w:r>
      <w:r w:rsidRPr="00294BF1">
        <w:rPr>
          <w:rFonts w:ascii="Times New Roman" w:eastAsia="宋体" w:hAnsi="Times New Roman" w:cs="Times New Roman" w:hint="eastAsia"/>
          <w:color w:val="auto"/>
        </w:rPr>
        <w:t>。</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w:t>
      </w:r>
      <w:r w:rsidR="00902527" w:rsidRPr="00294BF1">
        <w:rPr>
          <w:rFonts w:ascii="Times New Roman" w:eastAsia="宋体" w:hAnsi="Times New Roman" w:cs="Times New Roman" w:hint="eastAsia"/>
          <w:color w:val="auto"/>
        </w:rPr>
        <w:t>三</w:t>
      </w:r>
      <w:r w:rsidRPr="00294BF1">
        <w:rPr>
          <w:rFonts w:ascii="Times New Roman" w:eastAsia="宋体" w:hAnsi="Times New Roman" w:cs="Times New Roman"/>
          <w:color w:val="auto"/>
        </w:rPr>
        <w:t>）</w:t>
      </w:r>
      <w:r w:rsidRPr="00294BF1">
        <w:rPr>
          <w:rFonts w:ascii="Times New Roman" w:eastAsia="宋体" w:hAnsi="Times New Roman" w:cs="Times New Roman" w:hint="eastAsia"/>
          <w:color w:val="auto"/>
        </w:rPr>
        <w:t>本项目不组织</w:t>
      </w:r>
      <w:r w:rsidRPr="00294BF1">
        <w:rPr>
          <w:rFonts w:ascii="Times New Roman" w:eastAsia="宋体" w:hAnsi="Times New Roman" w:cs="Times New Roman"/>
          <w:color w:val="auto"/>
        </w:rPr>
        <w:t>踏勘现场</w:t>
      </w:r>
      <w:r w:rsidRPr="00294BF1">
        <w:rPr>
          <w:rFonts w:ascii="Times New Roman" w:eastAsia="宋体" w:hAnsi="Times New Roman" w:cs="Times New Roman" w:hint="eastAsia"/>
          <w:color w:val="auto"/>
        </w:rPr>
        <w:t>，不组织标前答疑会</w:t>
      </w:r>
      <w:r w:rsidRPr="00294BF1">
        <w:rPr>
          <w:rFonts w:ascii="Times New Roman" w:eastAsia="宋体" w:hAnsi="Times New Roman" w:cs="Times New Roman"/>
          <w:color w:val="auto"/>
        </w:rPr>
        <w:t>。</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七、网上应答时间</w:t>
      </w:r>
    </w:p>
    <w:p w:rsidR="00DB4C16" w:rsidRPr="00294BF1" w:rsidRDefault="009D0613"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2025</w:t>
      </w:r>
      <w:r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00DB4C16"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3</w:t>
      </w:r>
      <w:r w:rsidR="00DB4C16" w:rsidRPr="00294BF1">
        <w:rPr>
          <w:rFonts w:ascii="Times New Roman" w:eastAsia="宋体" w:hAnsi="Times New Roman" w:cs="Times New Roman"/>
          <w:color w:val="auto"/>
        </w:rPr>
        <w:t>日</w:t>
      </w:r>
      <w:r w:rsidR="00DB4C16" w:rsidRPr="00294BF1">
        <w:rPr>
          <w:rFonts w:ascii="Times New Roman" w:eastAsia="宋体" w:hAnsi="Times New Roman" w:cs="Times New Roman"/>
          <w:color w:val="auto"/>
        </w:rPr>
        <w:t>9:00</w:t>
      </w:r>
      <w:r w:rsidR="00DB4C16" w:rsidRPr="00294BF1">
        <w:rPr>
          <w:rFonts w:ascii="Times New Roman" w:eastAsia="宋体" w:hAnsi="Times New Roman" w:cs="Times New Roman"/>
          <w:color w:val="auto"/>
        </w:rPr>
        <w:t>至</w:t>
      </w:r>
      <w:r w:rsidRPr="00294BF1">
        <w:rPr>
          <w:rFonts w:ascii="Times New Roman" w:eastAsia="宋体" w:hAnsi="Times New Roman" w:cs="Times New Roman"/>
          <w:color w:val="auto"/>
        </w:rPr>
        <w:t>2025</w:t>
      </w:r>
      <w:r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00294BF1"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24</w:t>
      </w:r>
      <w:r w:rsidR="00294BF1" w:rsidRPr="00294BF1">
        <w:rPr>
          <w:rFonts w:ascii="Times New Roman" w:eastAsia="宋体" w:hAnsi="Times New Roman" w:cs="Times New Roman"/>
          <w:color w:val="auto"/>
        </w:rPr>
        <w:t>日</w:t>
      </w:r>
      <w:r w:rsidR="00DB4C16" w:rsidRPr="00294BF1">
        <w:rPr>
          <w:rFonts w:ascii="Times New Roman" w:eastAsia="宋体" w:hAnsi="Times New Roman" w:cs="Times New Roman"/>
          <w:color w:val="auto"/>
        </w:rPr>
        <w:t>8:30</w:t>
      </w:r>
      <w:r w:rsidR="00DB4C16" w:rsidRPr="00294BF1">
        <w:rPr>
          <w:rFonts w:ascii="Times New Roman" w:eastAsia="宋体" w:hAnsi="Times New Roman" w:cs="Times New Roman"/>
          <w:color w:val="auto"/>
        </w:rPr>
        <w:t>，使用</w:t>
      </w:r>
      <w:r w:rsidR="00FD5956" w:rsidRPr="00294BF1">
        <w:rPr>
          <w:rFonts w:ascii="Times New Roman" w:eastAsia="宋体" w:hAnsi="Times New Roman" w:cs="Times New Roman"/>
          <w:color w:val="auto"/>
        </w:rPr>
        <w:t>天津数字认证有限公司</w:t>
      </w:r>
      <w:r w:rsidR="006E651E" w:rsidRPr="00294BF1">
        <w:rPr>
          <w:rFonts w:ascii="Times New Roman" w:eastAsia="宋体" w:hAnsi="Times New Roman" w:cs="Times New Roman"/>
          <w:color w:val="auto"/>
        </w:rPr>
        <w:t>发出的</w:t>
      </w:r>
      <w:r w:rsidR="006E651E" w:rsidRPr="00294BF1">
        <w:rPr>
          <w:rFonts w:ascii="Times New Roman" w:eastAsia="宋体" w:hAnsi="Times New Roman" w:cs="Times New Roman"/>
          <w:color w:val="auto"/>
        </w:rPr>
        <w:t>CA</w:t>
      </w:r>
      <w:r w:rsidR="006E651E" w:rsidRPr="00294BF1">
        <w:rPr>
          <w:rFonts w:ascii="Times New Roman" w:eastAsia="宋体" w:hAnsi="Times New Roman" w:cs="Times New Roman"/>
          <w:color w:val="auto"/>
        </w:rPr>
        <w:t>数字证书（</w:t>
      </w:r>
      <w:r w:rsidR="00D14A9D" w:rsidRPr="00294BF1">
        <w:rPr>
          <w:rFonts w:ascii="Times New Roman" w:eastAsia="宋体" w:hAnsi="Times New Roman" w:cs="Times New Roman"/>
          <w:color w:val="auto"/>
        </w:rPr>
        <w:t>原天津市电子认证中心发出尚在有效期内的</w:t>
      </w:r>
      <w:r w:rsidR="00D14A9D" w:rsidRPr="00294BF1">
        <w:rPr>
          <w:rFonts w:ascii="Times New Roman" w:eastAsia="宋体" w:hAnsi="Times New Roman" w:cs="Times New Roman"/>
          <w:color w:val="auto"/>
        </w:rPr>
        <w:t>CA</w:t>
      </w:r>
      <w:r w:rsidR="00D14A9D" w:rsidRPr="00294BF1">
        <w:rPr>
          <w:rFonts w:ascii="Times New Roman" w:eastAsia="宋体" w:hAnsi="Times New Roman" w:cs="Times New Roman"/>
          <w:color w:val="auto"/>
        </w:rPr>
        <w:t>数字证书仍可使用</w:t>
      </w:r>
      <w:r w:rsidR="006E651E" w:rsidRPr="00294BF1">
        <w:rPr>
          <w:rFonts w:ascii="Times New Roman" w:eastAsia="宋体" w:hAnsi="Times New Roman" w:cs="Times New Roman"/>
          <w:color w:val="auto"/>
        </w:rPr>
        <w:t>）</w:t>
      </w:r>
      <w:r w:rsidR="009C602F" w:rsidRPr="00294BF1">
        <w:rPr>
          <w:rFonts w:ascii="Times New Roman" w:eastAsia="宋体" w:hAnsi="Times New Roman" w:cs="Times New Roman" w:hint="eastAsia"/>
          <w:color w:val="auto"/>
        </w:rPr>
        <w:t>登录</w:t>
      </w:r>
      <w:r w:rsidR="00DB4C16" w:rsidRPr="00294BF1">
        <w:rPr>
          <w:rFonts w:ascii="Times New Roman" w:eastAsia="宋体" w:hAnsi="Times New Roman" w:cs="Times New Roman" w:hint="eastAsia"/>
          <w:color w:val="auto"/>
        </w:rPr>
        <w:t>天津市政府采购中心网（网址：</w:t>
      </w:r>
      <w:r w:rsidR="00DB4C16" w:rsidRPr="00294BF1">
        <w:rPr>
          <w:rFonts w:ascii="Times New Roman" w:eastAsia="宋体" w:hAnsi="Times New Roman" w:cs="Times New Roman" w:hint="eastAsia"/>
          <w:color w:val="auto"/>
        </w:rPr>
        <w:t>http://tjgpc.zwfwb.tj.gov.cn</w:t>
      </w:r>
      <w:r w:rsidR="00DB4C16" w:rsidRPr="00294BF1">
        <w:rPr>
          <w:rFonts w:ascii="Times New Roman" w:eastAsia="宋体" w:hAnsi="Times New Roman" w:cs="Times New Roman" w:hint="eastAsia"/>
          <w:color w:val="auto"/>
        </w:rPr>
        <w:t>）</w:t>
      </w:r>
      <w:r w:rsidR="00DB4C16" w:rsidRPr="00294BF1">
        <w:rPr>
          <w:rFonts w:ascii="Times New Roman" w:eastAsia="宋体" w:hAnsi="Times New Roman" w:cs="Times New Roman" w:hint="eastAsia"/>
          <w:color w:val="auto"/>
        </w:rPr>
        <w:t>-</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网上招投标</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“供应商登录”</w:t>
      </w:r>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“市级集采机构入口”</w:t>
      </w:r>
      <w:r w:rsidR="00DB4C16" w:rsidRPr="00294BF1">
        <w:rPr>
          <w:rFonts w:ascii="Times New Roman" w:eastAsia="宋体" w:hAnsi="Times New Roman" w:cs="Times New Roman"/>
          <w:color w:val="auto"/>
        </w:rPr>
        <w:t>进行应答</w:t>
      </w:r>
      <w:r w:rsidR="00DB4C16" w:rsidRPr="00294BF1">
        <w:rPr>
          <w:rFonts w:ascii="Times New Roman" w:eastAsia="宋体" w:hAnsi="Times New Roman" w:cs="Times New Roman" w:hint="eastAsia"/>
          <w:color w:val="auto"/>
        </w:rPr>
        <w:t>并提交</w:t>
      </w:r>
      <w:r w:rsidR="00DB4C16" w:rsidRPr="00294BF1">
        <w:rPr>
          <w:rFonts w:ascii="Times New Roman" w:eastAsia="宋体" w:hAnsi="Times New Roman" w:cs="Times New Roman"/>
          <w:color w:val="auto"/>
        </w:rPr>
        <w:t>。</w:t>
      </w:r>
    </w:p>
    <w:p w:rsidR="00DB4C16" w:rsidRPr="00294BF1" w:rsidRDefault="00DB4C16" w:rsidP="00DB4C16">
      <w:pPr>
        <w:pStyle w:val="Default"/>
        <w:spacing w:line="360" w:lineRule="auto"/>
        <w:ind w:firstLineChars="200" w:firstLine="446"/>
        <w:rPr>
          <w:rFonts w:ascii="Times New Roman" w:eastAsia="宋体" w:hAnsi="Times New Roman" w:cs="Times New Roman"/>
          <w:color w:val="auto"/>
        </w:rPr>
      </w:pPr>
      <w:r w:rsidRPr="00294BF1">
        <w:rPr>
          <w:rFonts w:ascii="Times New Roman" w:eastAsia="宋体" w:hAnsi="Times New Roman" w:cs="Times New Roman"/>
          <w:color w:val="auto"/>
        </w:rPr>
        <w:t>网上应答帮助链接：</w:t>
      </w:r>
      <w:r w:rsidRPr="00294BF1">
        <w:rPr>
          <w:rFonts w:ascii="Times New Roman" w:eastAsia="宋体" w:hAnsi="Times New Roman" w:cs="Times New Roman"/>
          <w:color w:val="auto"/>
        </w:rPr>
        <w:t>http://tjgpc.zwfwb.tj.gov.cn/webInfo/getWebInfoListForwebInfoClass.do?fkWebInfoclassId=W008</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八、投标</w:t>
      </w:r>
      <w:r w:rsidRPr="00294BF1">
        <w:rPr>
          <w:rFonts w:ascii="Times New Roman" w:eastAsia="宋体" w:hAnsi="Times New Roman" w:cs="Times New Roman" w:hint="eastAsia"/>
          <w:color w:val="auto"/>
        </w:rPr>
        <w:t>截止</w:t>
      </w:r>
      <w:r w:rsidRPr="00294BF1">
        <w:rPr>
          <w:rFonts w:ascii="Times New Roman" w:eastAsia="宋体" w:hAnsi="Times New Roman" w:cs="Times New Roman"/>
          <w:color w:val="auto"/>
        </w:rPr>
        <w:t>时间</w:t>
      </w:r>
      <w:r w:rsidRPr="00294BF1">
        <w:rPr>
          <w:rFonts w:ascii="Times New Roman" w:eastAsia="宋体" w:hAnsi="Times New Roman" w:cs="Times New Roman" w:hint="eastAsia"/>
          <w:color w:val="auto"/>
        </w:rPr>
        <w:t>及方式</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（一）投标</w:t>
      </w:r>
      <w:r w:rsidRPr="00294BF1">
        <w:rPr>
          <w:rFonts w:ascii="Times New Roman" w:eastAsia="宋体" w:hAnsi="Times New Roman" w:cs="Times New Roman" w:hint="eastAsia"/>
          <w:color w:val="auto"/>
        </w:rPr>
        <w:t>截止</w:t>
      </w:r>
      <w:r w:rsidRPr="00294BF1">
        <w:rPr>
          <w:rFonts w:ascii="Times New Roman" w:eastAsia="宋体" w:hAnsi="Times New Roman" w:cs="Times New Roman"/>
          <w:color w:val="auto"/>
        </w:rPr>
        <w:t>时间：</w:t>
      </w:r>
      <w:r w:rsidR="009D0613" w:rsidRPr="00294BF1">
        <w:rPr>
          <w:rFonts w:ascii="Times New Roman" w:eastAsia="宋体" w:hAnsi="Times New Roman" w:cs="Times New Roman"/>
          <w:color w:val="auto"/>
        </w:rPr>
        <w:t>2025</w:t>
      </w:r>
      <w:r w:rsidR="009D0613"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00294BF1"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24</w:t>
      </w:r>
      <w:r w:rsidR="00294BF1" w:rsidRPr="00294BF1">
        <w:rPr>
          <w:rFonts w:ascii="Times New Roman" w:eastAsia="宋体" w:hAnsi="Times New Roman" w:cs="Times New Roman"/>
          <w:color w:val="auto"/>
        </w:rPr>
        <w:t>日</w:t>
      </w:r>
      <w:r w:rsidRPr="00294BF1">
        <w:rPr>
          <w:rFonts w:ascii="Times New Roman" w:eastAsia="宋体" w:hAnsi="Times New Roman" w:cs="Times New Roman"/>
          <w:color w:val="auto"/>
        </w:rPr>
        <w:t>8:30</w:t>
      </w:r>
      <w:r w:rsidRPr="00294BF1">
        <w:rPr>
          <w:rFonts w:ascii="Times New Roman" w:eastAsia="宋体" w:hAnsi="Times New Roman" w:cs="Times New Roman" w:hint="eastAsia"/>
          <w:color w:val="auto"/>
          <w:szCs w:val="21"/>
        </w:rPr>
        <w:t>。</w:t>
      </w:r>
      <w:r w:rsidRPr="00294BF1">
        <w:rPr>
          <w:rFonts w:ascii="Times New Roman" w:eastAsia="宋体" w:hAnsi="Times New Roman" w:cs="Times New Roman"/>
          <w:color w:val="auto"/>
        </w:rPr>
        <w:t>投标截止时间前</w:t>
      </w:r>
      <w:r w:rsidRPr="00294BF1">
        <w:rPr>
          <w:rFonts w:ascii="Times New Roman" w:eastAsia="宋体" w:hAnsi="Times New Roman" w:cs="Times New Roman" w:hint="eastAsia"/>
          <w:color w:val="auto"/>
        </w:rPr>
        <w:t>提交网上应答并上传加盖投标人电子签章的</w:t>
      </w:r>
      <w:r w:rsidR="00C476FB" w:rsidRPr="00294BF1">
        <w:rPr>
          <w:rFonts w:ascii="Times New Roman" w:eastAsia="宋体" w:hAnsi="Times New Roman" w:cs="Times New Roman" w:hint="eastAsia"/>
          <w:color w:val="auto"/>
        </w:rPr>
        <w:t>电子投标文件</w:t>
      </w:r>
      <w:r w:rsidRPr="00294BF1">
        <w:rPr>
          <w:rFonts w:ascii="Times New Roman" w:eastAsia="宋体" w:hAnsi="Times New Roman" w:cs="Times New Roman" w:hint="eastAsia"/>
          <w:color w:val="auto"/>
        </w:rPr>
        <w:t>（</w:t>
      </w:r>
      <w:r w:rsidR="00707DB6" w:rsidRPr="00294BF1">
        <w:rPr>
          <w:rFonts w:ascii="Times New Roman" w:eastAsia="宋体" w:hAnsi="Times New Roman" w:cs="Times New Roman" w:hint="eastAsia"/>
          <w:color w:val="auto"/>
        </w:rPr>
        <w:t>以通过天津公共资源电子签章客户端正确读取签章信息为准</w:t>
      </w:r>
      <w:r w:rsidRPr="00294BF1">
        <w:rPr>
          <w:rFonts w:ascii="Times New Roman" w:eastAsia="宋体" w:hAnsi="Times New Roman" w:cs="Times New Roman" w:hint="eastAsia"/>
          <w:color w:val="auto"/>
        </w:rPr>
        <w:t>）</w:t>
      </w:r>
      <w:r w:rsidRPr="00294BF1">
        <w:rPr>
          <w:rFonts w:ascii="Times New Roman" w:eastAsia="宋体" w:hAnsi="Times New Roman" w:cs="Times New Roman"/>
          <w:color w:val="auto"/>
        </w:rPr>
        <w:t>方为有效投标。</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（二）投标</w:t>
      </w:r>
      <w:r w:rsidRPr="00294BF1">
        <w:rPr>
          <w:rFonts w:ascii="Times New Roman" w:eastAsia="宋体" w:hAnsi="Times New Roman" w:cs="Times New Roman" w:hint="eastAsia"/>
          <w:color w:val="auto"/>
        </w:rPr>
        <w:t>方式</w:t>
      </w:r>
      <w:r w:rsidRPr="00294BF1">
        <w:rPr>
          <w:rFonts w:ascii="Times New Roman" w:eastAsia="宋体" w:hAnsi="Times New Roman" w:cs="Times New Roman"/>
          <w:color w:val="auto"/>
        </w:rPr>
        <w:t>：本项目投标采用网上电子投标方式，投标人须于投标截止时间</w:t>
      </w:r>
      <w:r w:rsidRPr="00294BF1">
        <w:rPr>
          <w:rFonts w:ascii="Times New Roman" w:eastAsia="宋体" w:hAnsi="Times New Roman" w:cs="Times New Roman"/>
          <w:color w:val="auto"/>
        </w:rPr>
        <w:lastRenderedPageBreak/>
        <w:t>前使用</w:t>
      </w:r>
      <w:r w:rsidR="00FD5956" w:rsidRPr="00294BF1">
        <w:rPr>
          <w:rFonts w:ascii="Times New Roman" w:eastAsia="宋体" w:hAnsi="Times New Roman" w:cs="Times New Roman"/>
          <w:color w:val="auto"/>
        </w:rPr>
        <w:t>天津数字认证有限公司</w:t>
      </w:r>
      <w:r w:rsidR="006E651E" w:rsidRPr="00294BF1">
        <w:rPr>
          <w:rFonts w:ascii="Times New Roman" w:eastAsia="宋体" w:hAnsi="Times New Roman" w:cs="Times New Roman"/>
          <w:color w:val="auto"/>
        </w:rPr>
        <w:t>发出的</w:t>
      </w:r>
      <w:r w:rsidR="006E651E" w:rsidRPr="00294BF1">
        <w:rPr>
          <w:rFonts w:ascii="Times New Roman" w:eastAsia="宋体" w:hAnsi="Times New Roman" w:cs="Times New Roman"/>
          <w:color w:val="auto"/>
        </w:rPr>
        <w:t>CA</w:t>
      </w:r>
      <w:r w:rsidR="006E651E" w:rsidRPr="00294BF1">
        <w:rPr>
          <w:rFonts w:ascii="Times New Roman" w:eastAsia="宋体" w:hAnsi="Times New Roman" w:cs="Times New Roman"/>
          <w:color w:val="auto"/>
        </w:rPr>
        <w:t>数字证书（</w:t>
      </w:r>
      <w:r w:rsidR="00D14A9D" w:rsidRPr="00294BF1">
        <w:rPr>
          <w:rFonts w:ascii="Times New Roman" w:eastAsia="宋体" w:hAnsi="Times New Roman" w:cs="Times New Roman"/>
          <w:color w:val="auto"/>
        </w:rPr>
        <w:t>原天津市电子认证中心发出尚在有效期内的</w:t>
      </w:r>
      <w:r w:rsidR="00D14A9D" w:rsidRPr="00294BF1">
        <w:rPr>
          <w:rFonts w:ascii="Times New Roman" w:eastAsia="宋体" w:hAnsi="Times New Roman" w:cs="Times New Roman"/>
          <w:color w:val="auto"/>
        </w:rPr>
        <w:t>CA</w:t>
      </w:r>
      <w:r w:rsidR="00D14A9D" w:rsidRPr="00294BF1">
        <w:rPr>
          <w:rFonts w:ascii="Times New Roman" w:eastAsia="宋体" w:hAnsi="Times New Roman" w:cs="Times New Roman"/>
          <w:color w:val="auto"/>
        </w:rPr>
        <w:t>数字证书仍可使用</w:t>
      </w:r>
      <w:r w:rsidR="006E651E" w:rsidRPr="00294BF1">
        <w:rPr>
          <w:rFonts w:ascii="Times New Roman" w:eastAsia="宋体" w:hAnsi="Times New Roman" w:cs="Times New Roman"/>
          <w:color w:val="auto"/>
        </w:rPr>
        <w:t>）</w:t>
      </w:r>
      <w:r w:rsidR="009C602F" w:rsidRPr="00294BF1">
        <w:rPr>
          <w:rFonts w:ascii="Times New Roman" w:eastAsia="宋体" w:hAnsi="Times New Roman" w:cs="Times New Roman"/>
          <w:color w:val="auto"/>
        </w:rPr>
        <w:t>登录</w:t>
      </w:r>
      <w:r w:rsidRPr="00294BF1">
        <w:rPr>
          <w:rFonts w:ascii="Times New Roman" w:eastAsia="宋体" w:hAnsi="Times New Roman" w:cs="Times New Roman" w:hint="eastAsia"/>
          <w:color w:val="auto"/>
        </w:rPr>
        <w:t>天津市政府采购中心网（网址：</w:t>
      </w:r>
      <w:r w:rsidRPr="00294BF1">
        <w:rPr>
          <w:rFonts w:ascii="Times New Roman" w:eastAsia="宋体" w:hAnsi="Times New Roman" w:cs="Times New Roman" w:hint="eastAsia"/>
          <w:color w:val="auto"/>
        </w:rPr>
        <w:t>http://tjgpc.zwfwb.tj.gov.cn</w:t>
      </w:r>
      <w:r w:rsidRPr="00294BF1">
        <w:rPr>
          <w:rFonts w:ascii="Times New Roman" w:eastAsia="宋体" w:hAnsi="Times New Roman" w:cs="Times New Roman" w:hint="eastAsia"/>
          <w:color w:val="auto"/>
        </w:rPr>
        <w:t>）</w:t>
      </w:r>
      <w:r w:rsidRPr="00294BF1">
        <w:rPr>
          <w:rFonts w:ascii="Times New Roman" w:eastAsia="宋体" w:hAnsi="Times New Roman" w:cs="Times New Roman" w:hint="eastAsia"/>
          <w:color w:val="auto"/>
        </w:rPr>
        <w:t>-</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网上招投标</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“供应商登录”</w:t>
      </w:r>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“市级集采机构入口”</w:t>
      </w:r>
      <w:r w:rsidRPr="00294BF1">
        <w:rPr>
          <w:rFonts w:ascii="Times New Roman" w:eastAsia="宋体" w:hAnsi="Times New Roman" w:cs="Times New Roman" w:hint="eastAsia"/>
          <w:color w:val="auto"/>
        </w:rPr>
        <w:t>提交网上应答并上传加盖投标人电子签章的</w:t>
      </w:r>
      <w:r w:rsidR="00C476FB" w:rsidRPr="00294BF1">
        <w:rPr>
          <w:rFonts w:ascii="Times New Roman" w:eastAsia="宋体" w:hAnsi="Times New Roman" w:cs="Times New Roman" w:hint="eastAsia"/>
          <w:color w:val="auto"/>
        </w:rPr>
        <w:t>电子投标文件</w:t>
      </w:r>
      <w:r w:rsidRPr="00294BF1">
        <w:rPr>
          <w:rFonts w:ascii="Times New Roman" w:eastAsia="宋体" w:hAnsi="Times New Roman" w:cs="Times New Roman" w:hint="eastAsia"/>
          <w:color w:val="auto"/>
        </w:rPr>
        <w:t>（</w:t>
      </w:r>
      <w:r w:rsidR="00707DB6" w:rsidRPr="00294BF1">
        <w:rPr>
          <w:rFonts w:ascii="Times New Roman" w:eastAsia="宋体" w:hAnsi="Times New Roman" w:cs="Times New Roman" w:hint="eastAsia"/>
          <w:color w:val="auto"/>
        </w:rPr>
        <w:t>以通过天津公共资源电子签章客户端正确读取签章信息为准</w:t>
      </w:r>
      <w:r w:rsidRPr="00294BF1">
        <w:rPr>
          <w:rFonts w:ascii="Times New Roman" w:eastAsia="宋体" w:hAnsi="Times New Roman" w:cs="Times New Roman" w:hint="eastAsia"/>
          <w:color w:val="auto"/>
        </w:rPr>
        <w:t>）。</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hint="eastAsia"/>
          <w:color w:val="auto"/>
        </w:rPr>
        <w:t>九</w:t>
      </w:r>
      <w:r w:rsidRPr="00294BF1">
        <w:rPr>
          <w:rFonts w:ascii="Times New Roman" w:eastAsia="宋体" w:hAnsi="Times New Roman" w:cs="Times New Roman"/>
          <w:color w:val="auto"/>
        </w:rPr>
        <w:t>、开标时间及方式</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（一）开标解密时间：</w:t>
      </w:r>
      <w:r w:rsidR="009D0613" w:rsidRPr="00294BF1">
        <w:rPr>
          <w:rFonts w:ascii="Times New Roman" w:eastAsia="宋体" w:hAnsi="Times New Roman" w:cs="Times New Roman"/>
          <w:color w:val="auto"/>
        </w:rPr>
        <w:t>2025</w:t>
      </w:r>
      <w:r w:rsidR="009D0613"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00294BF1"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24</w:t>
      </w:r>
      <w:r w:rsidR="00294BF1" w:rsidRPr="00294BF1">
        <w:rPr>
          <w:rFonts w:ascii="Times New Roman" w:eastAsia="宋体" w:hAnsi="Times New Roman" w:cs="Times New Roman"/>
          <w:color w:val="auto"/>
        </w:rPr>
        <w:t>日</w:t>
      </w:r>
      <w:r w:rsidRPr="00294BF1">
        <w:rPr>
          <w:rFonts w:ascii="Times New Roman" w:eastAsia="宋体" w:hAnsi="Times New Roman" w:cs="Times New Roman"/>
          <w:color w:val="auto"/>
        </w:rPr>
        <w:t>8:30</w:t>
      </w:r>
      <w:r w:rsidRPr="00294BF1">
        <w:rPr>
          <w:rFonts w:ascii="Times New Roman" w:eastAsia="宋体" w:hAnsi="Times New Roman" w:cs="Times New Roman"/>
          <w:color w:val="auto"/>
        </w:rPr>
        <w:t>至</w:t>
      </w:r>
      <w:r w:rsidRPr="00294BF1">
        <w:rPr>
          <w:rFonts w:ascii="Times New Roman" w:eastAsia="宋体" w:hAnsi="Times New Roman" w:cs="Times New Roman"/>
          <w:color w:val="auto"/>
        </w:rPr>
        <w:t>9:</w:t>
      </w:r>
      <w:r w:rsidRPr="00294BF1">
        <w:rPr>
          <w:rFonts w:ascii="Times New Roman" w:eastAsia="宋体" w:hAnsi="Times New Roman" w:cs="Times New Roman" w:hint="eastAsia"/>
          <w:color w:val="auto"/>
        </w:rPr>
        <w:t>30</w:t>
      </w:r>
      <w:r w:rsidRPr="00294BF1">
        <w:rPr>
          <w:rFonts w:ascii="Times New Roman" w:eastAsia="宋体" w:hAnsi="Times New Roman" w:cs="Times New Roman"/>
          <w:color w:val="auto"/>
        </w:rPr>
        <w:t>完成开标解密的投标为有效投标。</w:t>
      </w:r>
    </w:p>
    <w:p w:rsidR="00DB4C16" w:rsidRPr="00294BF1"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（二）开标</w:t>
      </w:r>
      <w:r w:rsidRPr="00294BF1">
        <w:rPr>
          <w:rFonts w:ascii="Times New Roman" w:eastAsia="宋体" w:hAnsi="Times New Roman" w:cs="Times New Roman" w:hint="eastAsia"/>
          <w:color w:val="auto"/>
        </w:rPr>
        <w:t>解密方式</w:t>
      </w:r>
      <w:r w:rsidRPr="00294BF1">
        <w:rPr>
          <w:rFonts w:ascii="Times New Roman" w:eastAsia="宋体" w:hAnsi="Times New Roman" w:cs="Times New Roman"/>
          <w:color w:val="auto"/>
        </w:rPr>
        <w:t>：本项目采用网上开标方式，投标人须于</w:t>
      </w:r>
      <w:r w:rsidRPr="00294BF1">
        <w:rPr>
          <w:rFonts w:ascii="Times New Roman" w:eastAsia="宋体" w:hAnsi="Times New Roman" w:cs="Times New Roman" w:hint="eastAsia"/>
          <w:color w:val="auto"/>
        </w:rPr>
        <w:t>规定时间</w:t>
      </w:r>
      <w:r w:rsidRPr="00294BF1">
        <w:rPr>
          <w:rFonts w:ascii="Times New Roman" w:eastAsia="宋体" w:hAnsi="Times New Roman" w:cs="Times New Roman"/>
          <w:color w:val="auto"/>
        </w:rPr>
        <w:t>内使用</w:t>
      </w:r>
      <w:r w:rsidR="00FD5956" w:rsidRPr="00294BF1">
        <w:rPr>
          <w:rFonts w:ascii="Times New Roman" w:eastAsia="宋体" w:hAnsi="Times New Roman" w:cs="Times New Roman"/>
          <w:color w:val="auto"/>
        </w:rPr>
        <w:t>天津数字认证有限公司</w:t>
      </w:r>
      <w:r w:rsidR="006E651E" w:rsidRPr="00294BF1">
        <w:rPr>
          <w:rFonts w:ascii="Times New Roman" w:eastAsia="宋体" w:hAnsi="Times New Roman" w:cs="Times New Roman"/>
          <w:color w:val="auto"/>
        </w:rPr>
        <w:t>发出的</w:t>
      </w:r>
      <w:r w:rsidR="006E651E" w:rsidRPr="00294BF1">
        <w:rPr>
          <w:rFonts w:ascii="Times New Roman" w:eastAsia="宋体" w:hAnsi="Times New Roman" w:cs="Times New Roman"/>
          <w:color w:val="auto"/>
        </w:rPr>
        <w:t>CA</w:t>
      </w:r>
      <w:r w:rsidR="006E651E" w:rsidRPr="00294BF1">
        <w:rPr>
          <w:rFonts w:ascii="Times New Roman" w:eastAsia="宋体" w:hAnsi="Times New Roman" w:cs="Times New Roman"/>
          <w:color w:val="auto"/>
        </w:rPr>
        <w:t>数字证书（</w:t>
      </w:r>
      <w:r w:rsidR="00D14A9D" w:rsidRPr="00294BF1">
        <w:rPr>
          <w:rFonts w:ascii="Times New Roman" w:eastAsia="宋体" w:hAnsi="Times New Roman" w:cs="Times New Roman"/>
          <w:color w:val="auto"/>
        </w:rPr>
        <w:t>原天津市电子认证中心发出尚在有效期内的</w:t>
      </w:r>
      <w:r w:rsidR="00D14A9D" w:rsidRPr="00294BF1">
        <w:rPr>
          <w:rFonts w:ascii="Times New Roman" w:eastAsia="宋体" w:hAnsi="Times New Roman" w:cs="Times New Roman"/>
          <w:color w:val="auto"/>
        </w:rPr>
        <w:t>CA</w:t>
      </w:r>
      <w:r w:rsidR="00D14A9D" w:rsidRPr="00294BF1">
        <w:rPr>
          <w:rFonts w:ascii="Times New Roman" w:eastAsia="宋体" w:hAnsi="Times New Roman" w:cs="Times New Roman"/>
          <w:color w:val="auto"/>
        </w:rPr>
        <w:t>数字证书仍可使用</w:t>
      </w:r>
      <w:r w:rsidR="006E651E" w:rsidRPr="00294BF1">
        <w:rPr>
          <w:rFonts w:ascii="Times New Roman" w:eastAsia="宋体" w:hAnsi="Times New Roman" w:cs="Times New Roman"/>
          <w:color w:val="auto"/>
        </w:rPr>
        <w:t>）</w:t>
      </w:r>
      <w:r w:rsidR="009C602F" w:rsidRPr="00294BF1">
        <w:rPr>
          <w:rFonts w:ascii="Times New Roman" w:eastAsia="宋体" w:hAnsi="Times New Roman" w:cs="Times New Roman" w:hint="eastAsia"/>
          <w:color w:val="auto"/>
        </w:rPr>
        <w:t>登录</w:t>
      </w:r>
      <w:r w:rsidRPr="00294BF1">
        <w:rPr>
          <w:rFonts w:ascii="Times New Roman" w:eastAsia="宋体" w:hAnsi="Times New Roman" w:cs="Times New Roman" w:hint="eastAsia"/>
          <w:color w:val="auto"/>
        </w:rPr>
        <w:t>天津市政府采购中心网（网址：</w:t>
      </w:r>
      <w:r w:rsidRPr="00294BF1">
        <w:rPr>
          <w:rFonts w:ascii="Times New Roman" w:eastAsia="宋体" w:hAnsi="Times New Roman" w:cs="Times New Roman" w:hint="eastAsia"/>
          <w:color w:val="auto"/>
        </w:rPr>
        <w:t>http://tjgpc.zwfwb.tj.gov.cn</w:t>
      </w:r>
      <w:r w:rsidRPr="00294BF1">
        <w:rPr>
          <w:rFonts w:ascii="Times New Roman" w:eastAsia="宋体" w:hAnsi="Times New Roman" w:cs="Times New Roman" w:hint="eastAsia"/>
          <w:color w:val="auto"/>
        </w:rPr>
        <w:t>）</w:t>
      </w:r>
      <w:r w:rsidRPr="00294BF1">
        <w:rPr>
          <w:rFonts w:ascii="Times New Roman" w:eastAsia="宋体" w:hAnsi="Times New Roman" w:cs="Times New Roman" w:hint="eastAsia"/>
          <w:color w:val="auto"/>
        </w:rPr>
        <w:t>-</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网上招投标</w:t>
      </w:r>
      <w:proofErr w:type="gramStart"/>
      <w:r w:rsidR="00F01A41" w:rsidRPr="00294BF1">
        <w:rPr>
          <w:rFonts w:ascii="Times New Roman" w:eastAsia="宋体" w:hAnsi="Times New Roman" w:cs="Times New Roman" w:hint="eastAsia"/>
          <w:color w:val="auto"/>
        </w:rPr>
        <w:t>”</w:t>
      </w:r>
      <w:proofErr w:type="gramEnd"/>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“供应商登录”</w:t>
      </w:r>
      <w:r w:rsidR="00F01A41" w:rsidRPr="00294BF1">
        <w:rPr>
          <w:rFonts w:ascii="Times New Roman" w:eastAsia="宋体" w:hAnsi="Times New Roman" w:cs="Times New Roman" w:hint="eastAsia"/>
          <w:color w:val="auto"/>
        </w:rPr>
        <w:t>-</w:t>
      </w:r>
      <w:r w:rsidR="00F01A41" w:rsidRPr="00294BF1">
        <w:rPr>
          <w:rFonts w:ascii="Times New Roman" w:eastAsia="宋体" w:hAnsi="Times New Roman" w:cs="Times New Roman" w:hint="eastAsia"/>
          <w:color w:val="auto"/>
        </w:rPr>
        <w:t>“市级集采机构入口”</w:t>
      </w:r>
      <w:r w:rsidRPr="00294BF1">
        <w:rPr>
          <w:rFonts w:ascii="Times New Roman" w:eastAsia="宋体" w:hAnsi="Times New Roman" w:cs="Times New Roman"/>
          <w:color w:val="auto"/>
        </w:rPr>
        <w:t>完成开标解密。</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294BF1">
        <w:rPr>
          <w:rFonts w:ascii="Times New Roman" w:eastAsia="宋体" w:hAnsi="Times New Roman" w:cs="Times New Roman"/>
          <w:color w:val="auto"/>
        </w:rPr>
        <w:t>（三）网上开标公示时间：</w:t>
      </w:r>
      <w:r w:rsidR="009D0613" w:rsidRPr="00294BF1">
        <w:rPr>
          <w:rFonts w:ascii="Times New Roman" w:eastAsia="宋体" w:hAnsi="Times New Roman" w:cs="Times New Roman"/>
          <w:color w:val="auto"/>
        </w:rPr>
        <w:t>2025</w:t>
      </w:r>
      <w:r w:rsidR="009D0613" w:rsidRPr="00294BF1">
        <w:rPr>
          <w:rFonts w:ascii="Times New Roman" w:eastAsia="宋体" w:hAnsi="Times New Roman" w:cs="Times New Roman"/>
          <w:color w:val="auto"/>
        </w:rPr>
        <w:t>年</w:t>
      </w:r>
      <w:r w:rsidR="00294BF1" w:rsidRPr="00294BF1">
        <w:rPr>
          <w:rFonts w:ascii="Times New Roman" w:eastAsia="宋体" w:hAnsi="Times New Roman" w:cs="Times New Roman" w:hint="eastAsia"/>
          <w:color w:val="auto"/>
        </w:rPr>
        <w:t>12</w:t>
      </w:r>
      <w:r w:rsidRPr="00294BF1">
        <w:rPr>
          <w:rFonts w:ascii="Times New Roman" w:eastAsia="宋体" w:hAnsi="Times New Roman" w:cs="Times New Roman"/>
          <w:color w:val="auto"/>
        </w:rPr>
        <w:t>月</w:t>
      </w:r>
      <w:r w:rsidR="00294BF1" w:rsidRPr="00294BF1">
        <w:rPr>
          <w:rFonts w:ascii="Times New Roman" w:eastAsia="宋体" w:hAnsi="Times New Roman" w:cs="Times New Roman" w:hint="eastAsia"/>
          <w:color w:val="auto"/>
        </w:rPr>
        <w:t>24</w:t>
      </w:r>
      <w:r w:rsidRPr="00294BF1">
        <w:rPr>
          <w:rFonts w:ascii="Times New Roman" w:eastAsia="宋体" w:hAnsi="Times New Roman" w:cs="Times New Roman"/>
          <w:color w:val="auto"/>
        </w:rPr>
        <w:t>日</w:t>
      </w:r>
      <w:r w:rsidRPr="00294BF1">
        <w:rPr>
          <w:rFonts w:ascii="Times New Roman" w:eastAsia="宋体" w:hAnsi="Times New Roman" w:cs="Times New Roman"/>
          <w:color w:val="auto"/>
        </w:rPr>
        <w:t>9:</w:t>
      </w:r>
      <w:r w:rsidRPr="00294BF1">
        <w:rPr>
          <w:rFonts w:ascii="Times New Roman" w:eastAsia="宋体" w:hAnsi="Times New Roman" w:cs="Times New Roman" w:hint="eastAsia"/>
          <w:color w:val="auto"/>
        </w:rPr>
        <w:t>30</w:t>
      </w:r>
      <w:r w:rsidRPr="00294BF1">
        <w:rPr>
          <w:rFonts w:ascii="Times New Roman" w:eastAsia="宋体" w:hAnsi="Times New Roman" w:cs="Times New Roman"/>
          <w:color w:val="auto"/>
        </w:rPr>
        <w:t>至</w:t>
      </w:r>
      <w:r w:rsidRPr="00294BF1">
        <w:rPr>
          <w:rFonts w:ascii="Times New Roman" w:eastAsia="宋体" w:hAnsi="Times New Roman" w:cs="Times New Roman"/>
          <w:color w:val="auto"/>
        </w:rPr>
        <w:t>12:00</w:t>
      </w:r>
      <w:r w:rsidRPr="00294BF1">
        <w:rPr>
          <w:rFonts w:ascii="Times New Roman" w:eastAsia="宋体" w:hAnsi="Times New Roman" w:cs="Times New Roman"/>
          <w:color w:val="auto"/>
        </w:rPr>
        <w:t>。</w:t>
      </w:r>
      <w:r w:rsidRPr="00294BF1">
        <w:rPr>
          <w:rFonts w:ascii="Times New Roman" w:eastAsia="宋体" w:hAnsi="Times New Roman" w:cs="Times New Roman" w:hint="eastAsia"/>
          <w:color w:val="auto"/>
        </w:rPr>
        <w:t>投标人可在规定时间内</w:t>
      </w:r>
      <w:r w:rsidRPr="00225C2F">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225C2F">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hint="eastAsia"/>
          <w:color w:val="auto"/>
        </w:rPr>
        <w:t>自行查看开标信息。</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十</w:t>
      </w:r>
      <w:r w:rsidRPr="005B1221">
        <w:rPr>
          <w:rFonts w:ascii="Times New Roman" w:eastAsia="宋体" w:hAnsi="Times New Roman" w:cs="Times New Roman"/>
          <w:color w:val="auto"/>
        </w:rPr>
        <w:t>、采购代理机构名称、地址</w:t>
      </w:r>
      <w:r w:rsidRPr="005B1221">
        <w:rPr>
          <w:rFonts w:ascii="Times New Roman" w:eastAsia="宋体" w:hAnsi="Times New Roman" w:cs="Times New Roman" w:hint="eastAsia"/>
          <w:color w:val="auto"/>
        </w:rPr>
        <w:t>、</w:t>
      </w:r>
      <w:r w:rsidRPr="005B1221">
        <w:rPr>
          <w:rFonts w:ascii="Times New Roman" w:eastAsia="宋体" w:hAnsi="Times New Roman" w:cs="Times New Roman"/>
          <w:color w:val="auto"/>
        </w:rPr>
        <w:t>联系人及联系方式</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（一）</w:t>
      </w:r>
      <w:r w:rsidRPr="005B1221">
        <w:rPr>
          <w:rFonts w:ascii="Times New Roman" w:eastAsia="宋体" w:hAnsi="Times New Roman" w:cs="Times New Roman" w:hint="eastAsia"/>
          <w:color w:val="auto"/>
        </w:rPr>
        <w:t>采购代理机构名称：天津市政府采购中心</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color w:val="auto"/>
        </w:rPr>
        <w:t>（二）采购代理机构地址：天津市河东区红星路</w:t>
      </w:r>
      <w:r w:rsidRPr="005B1221">
        <w:rPr>
          <w:rFonts w:ascii="Times New Roman" w:eastAsia="宋体" w:hAnsi="Times New Roman" w:cs="Times New Roman"/>
          <w:color w:val="auto"/>
        </w:rPr>
        <w:t>79</w:t>
      </w:r>
      <w:r w:rsidRPr="005B1221">
        <w:rPr>
          <w:rFonts w:ascii="Times New Roman" w:eastAsia="宋体" w:hAnsi="Times New Roman" w:cs="Times New Roman"/>
          <w:color w:val="auto"/>
        </w:rPr>
        <w:t>号二楼</w:t>
      </w:r>
      <w:r w:rsidRPr="005B1221">
        <w:rPr>
          <w:rFonts w:ascii="Times New Roman" w:eastAsia="宋体" w:hAnsi="Times New Roman" w:cs="Times New Roman" w:hint="eastAsia"/>
          <w:color w:val="auto"/>
        </w:rPr>
        <w:t>（邮编</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300161</w:t>
      </w:r>
      <w:r w:rsidRPr="005B1221">
        <w:rPr>
          <w:rFonts w:ascii="Times New Roman" w:eastAsia="宋体" w:hAnsi="Times New Roman" w:cs="Times New Roman" w:hint="eastAsia"/>
          <w:color w:val="auto"/>
        </w:rPr>
        <w:t>）</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（三）</w:t>
      </w:r>
      <w:r w:rsidRPr="005B1221">
        <w:rPr>
          <w:rFonts w:ascii="Times New Roman" w:eastAsia="宋体" w:hAnsi="Times New Roman" w:cs="Times New Roman"/>
          <w:color w:val="auto"/>
        </w:rPr>
        <w:t>联系人：</w:t>
      </w:r>
      <w:r w:rsidR="00A55B9B">
        <w:rPr>
          <w:rFonts w:ascii="Times New Roman" w:eastAsia="宋体" w:hAnsi="Times New Roman" w:cs="Times New Roman"/>
          <w:color w:val="auto"/>
        </w:rPr>
        <w:t>杨光、李楠</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（四）</w:t>
      </w:r>
      <w:r w:rsidRPr="005B1221">
        <w:rPr>
          <w:rFonts w:ascii="Times New Roman" w:eastAsia="宋体" w:hAnsi="Times New Roman" w:cs="Times New Roman"/>
          <w:color w:val="auto"/>
        </w:rPr>
        <w:t>网址：</w:t>
      </w:r>
      <w:r w:rsidRPr="005B1221">
        <w:rPr>
          <w:rFonts w:ascii="Times New Roman" w:eastAsia="宋体" w:hAnsi="Times New Roman" w:cs="Times New Roman"/>
          <w:color w:val="auto"/>
        </w:rPr>
        <w:t>http://tjgpc.zwfwb.tj.gov.cn</w:t>
      </w:r>
    </w:p>
    <w:p w:rsidR="00DB4C16" w:rsidRPr="005B1221" w:rsidRDefault="00DB4C16" w:rsidP="005B1221">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（五）</w:t>
      </w:r>
      <w:r w:rsidRPr="005B1221">
        <w:rPr>
          <w:rFonts w:ascii="Times New Roman" w:eastAsia="宋体" w:hAnsi="Times New Roman" w:cs="Times New Roman"/>
          <w:color w:val="auto"/>
        </w:rPr>
        <w:t>对外办公时间：</w:t>
      </w:r>
      <w:r w:rsidRPr="005B1221">
        <w:rPr>
          <w:rFonts w:ascii="Times New Roman" w:eastAsia="宋体" w:hAnsi="Times New Roman" w:cs="Times New Roman" w:hint="eastAsia"/>
          <w:color w:val="auto"/>
        </w:rPr>
        <w:t>法定</w:t>
      </w:r>
      <w:r w:rsidRPr="005B1221">
        <w:rPr>
          <w:rFonts w:ascii="Times New Roman" w:eastAsia="宋体" w:hAnsi="Times New Roman" w:cs="Times New Roman"/>
          <w:color w:val="auto"/>
        </w:rPr>
        <w:t>工作日</w:t>
      </w:r>
      <w:r w:rsidRPr="005B1221">
        <w:rPr>
          <w:rFonts w:ascii="Times New Roman" w:eastAsia="宋体" w:hAnsi="Times New Roman" w:cs="Times New Roman"/>
          <w:color w:val="auto"/>
        </w:rPr>
        <w:t>9:00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12:00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14:00</w:t>
      </w:r>
      <w:r w:rsidRPr="005B1221">
        <w:rPr>
          <w:rFonts w:ascii="Times New Roman" w:eastAsia="宋体" w:hAnsi="Times New Roman" w:cs="Times New Roman"/>
          <w:color w:val="auto"/>
        </w:rPr>
        <w:t>～</w:t>
      </w:r>
      <w:r w:rsidRPr="005B1221">
        <w:rPr>
          <w:rFonts w:ascii="Times New Roman" w:eastAsia="宋体" w:hAnsi="Times New Roman" w:cs="Times New Roman"/>
          <w:color w:val="auto"/>
        </w:rPr>
        <w:t>1</w:t>
      </w:r>
      <w:r w:rsidR="005E05E9" w:rsidRPr="005B1221">
        <w:rPr>
          <w:rFonts w:ascii="Times New Roman" w:eastAsia="宋体" w:hAnsi="Times New Roman" w:cs="Times New Roman" w:hint="eastAsia"/>
          <w:color w:val="auto"/>
        </w:rPr>
        <w:t>7</w:t>
      </w:r>
      <w:r w:rsidRPr="005B1221">
        <w:rPr>
          <w:rFonts w:ascii="Times New Roman" w:eastAsia="宋体" w:hAnsi="Times New Roman" w:cs="Times New Roman"/>
          <w:color w:val="auto"/>
        </w:rPr>
        <w:t>:00</w:t>
      </w:r>
    </w:p>
    <w:p w:rsidR="00DB4C16" w:rsidRPr="005B1221" w:rsidRDefault="00DB4C16" w:rsidP="00DB4C16">
      <w:pPr>
        <w:pStyle w:val="Default"/>
        <w:spacing w:line="360" w:lineRule="auto"/>
        <w:ind w:firstLineChars="200" w:firstLine="446"/>
        <w:jc w:val="both"/>
        <w:rPr>
          <w:rFonts w:ascii="Times New Roman" w:eastAsia="宋体" w:hAnsi="Times New Roman" w:cs="Times New Roman"/>
          <w:color w:val="auto"/>
        </w:rPr>
      </w:pPr>
      <w:r w:rsidRPr="005B1221">
        <w:rPr>
          <w:rFonts w:ascii="Times New Roman" w:eastAsia="宋体" w:hAnsi="Times New Roman" w:cs="Times New Roman" w:hint="eastAsia"/>
          <w:color w:val="auto"/>
        </w:rPr>
        <w:t>（六）咨询服务电话</w:t>
      </w:r>
      <w:r w:rsidRPr="005B1221">
        <w:rPr>
          <w:rFonts w:ascii="Times New Roman" w:eastAsia="宋体" w:hAnsi="Times New Roman" w:cs="Times New Roman"/>
          <w:color w:val="auto"/>
        </w:rPr>
        <w:t>：</w:t>
      </w:r>
    </w:p>
    <w:p w:rsidR="00707DB6" w:rsidRDefault="00707DB6" w:rsidP="00707DB6">
      <w:pPr>
        <w:pStyle w:val="Default"/>
        <w:spacing w:line="360" w:lineRule="auto"/>
        <w:ind w:firstLineChars="200" w:firstLine="446"/>
        <w:jc w:val="both"/>
        <w:rPr>
          <w:rFonts w:ascii="Times New Roman" w:eastAsia="宋体" w:hAnsi="Times New Roman" w:cs="Times New Roman"/>
          <w:color w:val="auto"/>
        </w:rPr>
      </w:pPr>
      <w:r w:rsidRPr="00A76996">
        <w:rPr>
          <w:rFonts w:ascii="Times New Roman" w:eastAsia="宋体" w:hAnsi="Times New Roman" w:cs="Times New Roman"/>
          <w:color w:val="auto"/>
        </w:rPr>
        <w:t xml:space="preserve">1. </w:t>
      </w:r>
      <w:r w:rsidRPr="00A76996">
        <w:rPr>
          <w:rFonts w:ascii="Times New Roman" w:eastAsia="宋体" w:hAnsi="Times New Roman" w:cs="Times New Roman"/>
          <w:color w:val="auto"/>
        </w:rPr>
        <w:t>供应</w:t>
      </w:r>
      <w:proofErr w:type="gramStart"/>
      <w:r w:rsidRPr="00A76996">
        <w:rPr>
          <w:rFonts w:ascii="Times New Roman" w:eastAsia="宋体" w:hAnsi="Times New Roman" w:cs="Times New Roman"/>
          <w:color w:val="auto"/>
        </w:rPr>
        <w:t>商注册</w:t>
      </w:r>
      <w:proofErr w:type="gramEnd"/>
      <w:r>
        <w:rPr>
          <w:rFonts w:ascii="Times New Roman" w:eastAsia="宋体" w:hAnsi="Times New Roman" w:cs="Times New Roman"/>
          <w:color w:val="auto"/>
        </w:rPr>
        <w:t>咨询</w:t>
      </w:r>
      <w:r>
        <w:rPr>
          <w:rFonts w:ascii="Times New Roman" w:eastAsia="宋体" w:hAnsi="Times New Roman" w:cs="Times New Roman" w:hint="eastAsia"/>
          <w:color w:val="auto"/>
        </w:rPr>
        <w:t>：</w:t>
      </w:r>
      <w:r w:rsidRPr="00A76996">
        <w:rPr>
          <w:rFonts w:ascii="Times New Roman" w:eastAsia="宋体" w:hAnsi="Times New Roman" w:cs="Times New Roman"/>
          <w:color w:val="auto"/>
        </w:rPr>
        <w:t>022-</w:t>
      </w:r>
      <w:r w:rsidR="00DD42C9">
        <w:rPr>
          <w:rFonts w:ascii="Times New Roman" w:eastAsia="宋体" w:hAnsi="Times New Roman" w:cs="Times New Roman"/>
          <w:color w:val="auto"/>
        </w:rPr>
        <w:t>24538167</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lastRenderedPageBreak/>
        <w:t>2. CA</w:t>
      </w:r>
      <w:r>
        <w:rPr>
          <w:rFonts w:ascii="Times New Roman" w:eastAsia="宋体" w:hAnsi="Times New Roman" w:cs="Times New Roman" w:hint="eastAsia"/>
          <w:color w:val="auto"/>
        </w:rPr>
        <w:t>证书和</w:t>
      </w:r>
      <w:r w:rsidRPr="00A76996">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707DB6" w:rsidRPr="00A76996"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3</w:t>
      </w:r>
      <w:r w:rsidRPr="00A76996">
        <w:rPr>
          <w:rFonts w:ascii="Times New Roman" w:eastAsia="宋体" w:hAnsi="Times New Roman" w:cs="Times New Roman"/>
          <w:color w:val="auto"/>
        </w:rPr>
        <w:t xml:space="preserve">. </w:t>
      </w:r>
      <w:r w:rsidRPr="00A76996">
        <w:rPr>
          <w:rFonts w:ascii="Times New Roman" w:eastAsia="宋体" w:hAnsi="Times New Roman" w:cs="Times New Roman"/>
          <w:color w:val="auto"/>
        </w:rPr>
        <w:t>采购文件咨询：</w:t>
      </w:r>
      <w:r w:rsidRPr="00A76996">
        <w:rPr>
          <w:rFonts w:ascii="Times New Roman" w:eastAsia="宋体" w:hAnsi="Times New Roman" w:cs="Times New Roman"/>
          <w:color w:val="auto"/>
        </w:rPr>
        <w:t>022-2453</w:t>
      </w:r>
      <w:r w:rsidR="00A55B9B">
        <w:rPr>
          <w:rFonts w:ascii="Times New Roman" w:eastAsia="宋体" w:hAnsi="Times New Roman" w:cs="Times New Roman" w:hint="eastAsia"/>
          <w:color w:val="auto"/>
        </w:rPr>
        <w:t>8301</w:t>
      </w:r>
    </w:p>
    <w:p w:rsidR="00707DB6" w:rsidRPr="00E72B88" w:rsidRDefault="00707DB6" w:rsidP="00707DB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4</w:t>
      </w:r>
      <w:r w:rsidRPr="00E72B88">
        <w:rPr>
          <w:rFonts w:ascii="Times New Roman" w:eastAsia="宋体" w:hAnsi="Times New Roman" w:cs="Times New Roman"/>
          <w:color w:val="auto"/>
        </w:rPr>
        <w:t xml:space="preserve">. </w:t>
      </w:r>
      <w:r w:rsidRPr="00E72B88">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sidRPr="00E72B88">
        <w:rPr>
          <w:rFonts w:ascii="Times New Roman" w:eastAsia="宋体" w:hAnsi="Times New Roman" w:cs="Times New Roman"/>
          <w:color w:val="auto"/>
        </w:rPr>
        <w:t>解密操作咨询：</w:t>
      </w:r>
      <w:r w:rsidRPr="00E72B88">
        <w:rPr>
          <w:rFonts w:ascii="Times New Roman" w:eastAsia="宋体" w:hAnsi="Times New Roman" w:cs="Times New Roman"/>
          <w:color w:val="auto"/>
        </w:rPr>
        <w:t>022-24538309</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一</w:t>
      </w:r>
      <w:r w:rsidRPr="00750AB2">
        <w:rPr>
          <w:rFonts w:ascii="Times New Roman" w:eastAsia="宋体" w:hAnsi="Times New Roman" w:cs="Times New Roman"/>
          <w:color w:val="auto"/>
        </w:rPr>
        <w:t>、采购人的名称、地址和联系方式</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0089624F" w:rsidRPr="0089624F">
        <w:rPr>
          <w:rFonts w:ascii="Times New Roman" w:eastAsia="宋体" w:hAnsi="Times New Roman" w:cs="Times New Roman" w:hint="eastAsia"/>
          <w:color w:val="auto"/>
        </w:rPr>
        <w:t>天津市第三中心医院</w:t>
      </w:r>
    </w:p>
    <w:p w:rsidR="00DB4C16" w:rsidRPr="00750AB2"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0089624F" w:rsidRPr="0089624F">
        <w:rPr>
          <w:rFonts w:ascii="Times New Roman" w:eastAsia="宋体" w:hAnsi="Times New Roman" w:cs="Times New Roman" w:hint="eastAsia"/>
          <w:color w:val="auto"/>
        </w:rPr>
        <w:t>天津市河东区津塘路</w:t>
      </w:r>
      <w:r w:rsidR="0089624F" w:rsidRPr="0089624F">
        <w:rPr>
          <w:rFonts w:ascii="Times New Roman" w:eastAsia="宋体" w:hAnsi="Times New Roman" w:cs="Times New Roman" w:hint="eastAsia"/>
          <w:color w:val="auto"/>
        </w:rPr>
        <w:t>83</w:t>
      </w:r>
      <w:r w:rsidR="0089624F" w:rsidRPr="0089624F">
        <w:rPr>
          <w:rFonts w:ascii="Times New Roman" w:eastAsia="宋体" w:hAnsi="Times New Roman" w:cs="Times New Roman" w:hint="eastAsia"/>
          <w:color w:val="auto"/>
        </w:rPr>
        <w:t>号</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0089624F" w:rsidRPr="0089624F">
        <w:rPr>
          <w:rFonts w:ascii="Times New Roman" w:eastAsia="宋体" w:hAnsi="Times New Roman" w:cs="Times New Roman" w:hint="eastAsia"/>
          <w:color w:val="auto"/>
        </w:rPr>
        <w:t>王瑞婷</w:t>
      </w:r>
    </w:p>
    <w:p w:rsidR="00DB4C16" w:rsidRPr="0089624F" w:rsidRDefault="00DB4C16" w:rsidP="00DB4C16">
      <w:pPr>
        <w:pStyle w:val="Default"/>
        <w:spacing w:line="360" w:lineRule="auto"/>
        <w:ind w:firstLineChars="200" w:firstLine="446"/>
        <w:jc w:val="both"/>
        <w:rPr>
          <w:rFonts w:ascii="Times New Roman" w:eastAsia="宋体" w:hAnsi="Times New Roman" w:cs="Times New Roman"/>
          <w:color w:val="auto"/>
        </w:rPr>
      </w:pPr>
      <w:r w:rsidRPr="0089624F">
        <w:rPr>
          <w:rFonts w:ascii="Times New Roman" w:eastAsia="宋体" w:hAnsi="Times New Roman" w:cs="Times New Roman"/>
          <w:color w:val="auto"/>
        </w:rPr>
        <w:t>（四）采购人联系电话：</w:t>
      </w:r>
      <w:r w:rsidR="0089624F" w:rsidRPr="0089624F">
        <w:rPr>
          <w:rFonts w:ascii="Times New Roman" w:eastAsia="宋体" w:hAnsi="Times New Roman" w:cs="Times New Roman"/>
          <w:color w:val="auto"/>
        </w:rPr>
        <w:t>022-84112227</w:t>
      </w:r>
    </w:p>
    <w:p w:rsidR="00DB4C16" w:rsidRPr="0089624F" w:rsidRDefault="00DB4C16" w:rsidP="00DB4C16">
      <w:pPr>
        <w:pStyle w:val="Default"/>
        <w:spacing w:line="360" w:lineRule="auto"/>
        <w:ind w:firstLineChars="200" w:firstLine="446"/>
        <w:jc w:val="both"/>
        <w:rPr>
          <w:rFonts w:ascii="Times New Roman" w:eastAsia="宋体" w:hAnsi="Times New Roman" w:cs="Times New Roman"/>
          <w:color w:val="auto"/>
        </w:rPr>
      </w:pPr>
      <w:r w:rsidRPr="0089624F">
        <w:rPr>
          <w:rFonts w:ascii="Times New Roman" w:eastAsia="宋体" w:hAnsi="Times New Roman" w:cs="Times New Roman"/>
          <w:color w:val="auto"/>
        </w:rPr>
        <w:t>十</w:t>
      </w:r>
      <w:r w:rsidRPr="0089624F">
        <w:rPr>
          <w:rFonts w:ascii="Times New Roman" w:eastAsia="宋体" w:hAnsi="Times New Roman" w:cs="Times New Roman" w:hint="eastAsia"/>
          <w:color w:val="auto"/>
        </w:rPr>
        <w:t>二</w:t>
      </w:r>
      <w:r w:rsidRPr="0089624F">
        <w:rPr>
          <w:rFonts w:ascii="Times New Roman" w:eastAsia="宋体" w:hAnsi="Times New Roman" w:cs="Times New Roman"/>
          <w:color w:val="auto"/>
        </w:rPr>
        <w:t>、质疑方式</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89624F">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9624F">
        <w:rPr>
          <w:rFonts w:ascii="Times New Roman" w:eastAsia="宋体" w:hAnsi="Times New Roman" w:cs="Times New Roman" w:hint="eastAsia"/>
          <w:color w:val="auto"/>
        </w:rPr>
        <w:t xml:space="preserve">8. </w:t>
      </w:r>
      <w:r w:rsidRPr="0089624F">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89624F">
        <w:rPr>
          <w:rFonts w:ascii="Times New Roman" w:eastAsia="宋体" w:hAnsi="Times New Roman" w:cs="Times New Roman" w:hint="eastAsia"/>
          <w:color w:val="auto"/>
        </w:rPr>
        <w:t>采购人质疑受理：</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89624F">
        <w:rPr>
          <w:rFonts w:ascii="Times New Roman" w:eastAsia="宋体" w:hAnsi="Times New Roman" w:cs="Times New Roman" w:hint="eastAsia"/>
          <w:color w:val="auto"/>
        </w:rPr>
        <w:t xml:space="preserve">1. </w:t>
      </w:r>
      <w:r w:rsidRPr="0089624F">
        <w:rPr>
          <w:rFonts w:ascii="Times New Roman" w:eastAsia="宋体" w:hAnsi="Times New Roman" w:cs="Times New Roman" w:hint="eastAsia"/>
          <w:color w:val="auto"/>
        </w:rPr>
        <w:t>联系部门：</w:t>
      </w:r>
      <w:r w:rsidR="0089624F" w:rsidRPr="0089624F">
        <w:rPr>
          <w:rFonts w:ascii="Times New Roman" w:eastAsia="宋体" w:hAnsi="Times New Roman" w:cs="Times New Roman" w:hint="eastAsia"/>
          <w:color w:val="auto"/>
        </w:rPr>
        <w:t>天津市第三中心医院</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89624F">
        <w:rPr>
          <w:rFonts w:ascii="Times New Roman" w:eastAsia="宋体" w:hAnsi="Times New Roman" w:cs="Times New Roman" w:hint="eastAsia"/>
          <w:color w:val="auto"/>
        </w:rPr>
        <w:t xml:space="preserve">2. </w:t>
      </w:r>
      <w:r w:rsidRPr="0089624F">
        <w:rPr>
          <w:rFonts w:ascii="Times New Roman" w:eastAsia="宋体" w:hAnsi="Times New Roman" w:cs="Times New Roman" w:hint="eastAsia"/>
          <w:color w:val="auto"/>
        </w:rPr>
        <w:t>联系地址：</w:t>
      </w:r>
      <w:r w:rsidR="0089624F" w:rsidRPr="0089624F">
        <w:rPr>
          <w:rFonts w:ascii="Times New Roman" w:eastAsia="宋体" w:hAnsi="Times New Roman" w:cs="Times New Roman" w:hint="eastAsia"/>
          <w:color w:val="auto"/>
        </w:rPr>
        <w:t>天津市河东区津塘路</w:t>
      </w:r>
      <w:r w:rsidR="0089624F" w:rsidRPr="0089624F">
        <w:rPr>
          <w:rFonts w:ascii="Times New Roman" w:eastAsia="宋体" w:hAnsi="Times New Roman" w:cs="Times New Roman" w:hint="eastAsia"/>
          <w:color w:val="auto"/>
        </w:rPr>
        <w:t>83</w:t>
      </w:r>
      <w:r w:rsidR="0089624F" w:rsidRPr="0089624F">
        <w:rPr>
          <w:rFonts w:ascii="Times New Roman" w:eastAsia="宋体" w:hAnsi="Times New Roman" w:cs="Times New Roman" w:hint="eastAsia"/>
          <w:color w:val="auto"/>
        </w:rPr>
        <w:t>号</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89624F">
        <w:rPr>
          <w:rFonts w:ascii="Times New Roman" w:eastAsia="宋体" w:hAnsi="Times New Roman" w:cs="Times New Roman" w:hint="eastAsia"/>
          <w:color w:val="auto"/>
        </w:rPr>
        <w:t xml:space="preserve">3. </w:t>
      </w:r>
      <w:r w:rsidRPr="0089624F">
        <w:rPr>
          <w:rFonts w:ascii="Times New Roman" w:eastAsia="宋体" w:hAnsi="Times New Roman" w:cs="Times New Roman" w:hint="eastAsia"/>
          <w:color w:val="auto"/>
        </w:rPr>
        <w:t>联</w:t>
      </w:r>
      <w:r w:rsidRPr="0089624F">
        <w:rPr>
          <w:rFonts w:ascii="Times New Roman" w:eastAsia="宋体" w:hAnsi="Times New Roman" w:cs="Times New Roman" w:hint="eastAsia"/>
          <w:color w:val="auto"/>
        </w:rPr>
        <w:t xml:space="preserve"> </w:t>
      </w:r>
      <w:r w:rsidRPr="0089624F">
        <w:rPr>
          <w:rFonts w:ascii="Times New Roman" w:eastAsia="宋体" w:hAnsi="Times New Roman" w:cs="Times New Roman" w:hint="eastAsia"/>
          <w:color w:val="auto"/>
        </w:rPr>
        <w:t>系</w:t>
      </w:r>
      <w:r w:rsidRPr="0089624F">
        <w:rPr>
          <w:rFonts w:ascii="Times New Roman" w:eastAsia="宋体" w:hAnsi="Times New Roman" w:cs="Times New Roman" w:hint="eastAsia"/>
          <w:color w:val="auto"/>
        </w:rPr>
        <w:t xml:space="preserve"> </w:t>
      </w:r>
      <w:r w:rsidRPr="0089624F">
        <w:rPr>
          <w:rFonts w:ascii="Times New Roman" w:eastAsia="宋体" w:hAnsi="Times New Roman" w:cs="Times New Roman" w:hint="eastAsia"/>
          <w:color w:val="auto"/>
        </w:rPr>
        <w:t>人：</w:t>
      </w:r>
      <w:r w:rsidR="0089624F" w:rsidRPr="0089624F">
        <w:rPr>
          <w:rFonts w:ascii="Times New Roman" w:eastAsia="宋体" w:hAnsi="Times New Roman" w:cs="Times New Roman" w:hint="eastAsia"/>
          <w:color w:val="auto"/>
        </w:rPr>
        <w:t>王瑞婷</w:t>
      </w:r>
    </w:p>
    <w:p w:rsidR="00DB4C16" w:rsidRPr="0089624F" w:rsidRDefault="00DB4C16" w:rsidP="00DB4C16">
      <w:pPr>
        <w:pStyle w:val="Default"/>
        <w:spacing w:line="360" w:lineRule="auto"/>
        <w:ind w:firstLineChars="200" w:firstLine="446"/>
        <w:rPr>
          <w:rFonts w:ascii="Times New Roman" w:eastAsia="宋体" w:hAnsi="Times New Roman" w:cs="Times New Roman"/>
          <w:color w:val="auto"/>
        </w:rPr>
      </w:pPr>
      <w:r w:rsidRPr="0089624F">
        <w:rPr>
          <w:rFonts w:ascii="Times New Roman" w:eastAsia="宋体" w:hAnsi="Times New Roman" w:cs="Times New Roman" w:hint="eastAsia"/>
          <w:color w:val="auto"/>
        </w:rPr>
        <w:t xml:space="preserve">4. </w:t>
      </w:r>
      <w:r w:rsidRPr="0089624F">
        <w:rPr>
          <w:rFonts w:ascii="Times New Roman" w:eastAsia="宋体" w:hAnsi="Times New Roman" w:cs="Times New Roman" w:hint="eastAsia"/>
          <w:color w:val="auto"/>
        </w:rPr>
        <w:t>联系方式：</w:t>
      </w:r>
      <w:r w:rsidR="0089624F" w:rsidRPr="0089624F">
        <w:rPr>
          <w:rFonts w:ascii="Times New Roman" w:eastAsia="宋体" w:hAnsi="Times New Roman" w:cs="Times New Roman"/>
          <w:color w:val="auto"/>
        </w:rPr>
        <w:t>022-84112227</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89624F" w:rsidRDefault="00DB4C16" w:rsidP="00DB4C16">
      <w:pPr>
        <w:pStyle w:val="Default"/>
        <w:spacing w:line="360" w:lineRule="auto"/>
        <w:ind w:firstLineChars="200" w:firstLine="446"/>
        <w:jc w:val="both"/>
        <w:rPr>
          <w:rFonts w:asciiTheme="minorEastAsia" w:eastAsiaTheme="minorEastAsia" w:hAnsiTheme="minorEastAsia" w:cs="Times New Roman"/>
          <w:bCs/>
        </w:rPr>
      </w:pPr>
      <w:r w:rsidRPr="0089624F">
        <w:rPr>
          <w:rFonts w:asciiTheme="minorEastAsia" w:eastAsiaTheme="minorEastAsia" w:hAnsiTheme="minorEastAsia" w:cs="Times New Roman"/>
          <w:bCs/>
        </w:rPr>
        <w:t>十</w:t>
      </w:r>
      <w:r w:rsidRPr="0089624F">
        <w:rPr>
          <w:rFonts w:asciiTheme="minorEastAsia" w:eastAsiaTheme="minorEastAsia" w:hAnsiTheme="minorEastAsia" w:cs="Times New Roman" w:hint="eastAsia"/>
          <w:bCs/>
        </w:rPr>
        <w:t>四</w:t>
      </w:r>
      <w:r w:rsidRPr="0089624F">
        <w:rPr>
          <w:rFonts w:asciiTheme="minorEastAsia" w:eastAsiaTheme="minorEastAsia" w:hAnsiTheme="minorEastAsia" w:cs="Times New Roman"/>
          <w:bCs/>
        </w:rPr>
        <w:t>、招标代理服务费</w:t>
      </w:r>
    </w:p>
    <w:p w:rsidR="00DB4C16" w:rsidRPr="0089624F" w:rsidRDefault="00DB4C16" w:rsidP="00DB4C16">
      <w:pPr>
        <w:pStyle w:val="Default"/>
        <w:spacing w:line="360" w:lineRule="auto"/>
        <w:ind w:firstLineChars="200" w:firstLine="446"/>
        <w:jc w:val="both"/>
        <w:rPr>
          <w:rFonts w:asciiTheme="minorEastAsia" w:eastAsiaTheme="minorEastAsia" w:hAnsiTheme="minorEastAsia" w:cs="Times New Roman"/>
          <w:bCs/>
        </w:rPr>
      </w:pPr>
      <w:r w:rsidRPr="0089624F">
        <w:rPr>
          <w:rFonts w:asciiTheme="minorEastAsia" w:eastAsiaTheme="minorEastAsia" w:hAnsiTheme="minorEastAsia" w:cs="Times New Roman" w:hint="eastAsia"/>
          <w:bCs/>
        </w:rPr>
        <w:lastRenderedPageBreak/>
        <w:t>本项目不收取招标代理服务费</w:t>
      </w:r>
      <w:r w:rsidR="005E05E9" w:rsidRPr="0089624F">
        <w:rPr>
          <w:rFonts w:asciiTheme="minorEastAsia" w:eastAsiaTheme="minorEastAsia" w:hAnsiTheme="minorEastAsia" w:cs="Times New Roman" w:hint="eastAsia"/>
          <w:bCs/>
        </w:rPr>
        <w:t>。</w:t>
      </w:r>
    </w:p>
    <w:p w:rsidR="00E43E9E" w:rsidRPr="00DA11A1" w:rsidRDefault="00E43E9E" w:rsidP="00E43E9E">
      <w:pPr>
        <w:pStyle w:val="Default"/>
        <w:spacing w:line="360" w:lineRule="auto"/>
        <w:ind w:firstLineChars="200" w:firstLine="446"/>
        <w:jc w:val="both"/>
        <w:rPr>
          <w:color w:val="auto"/>
          <w:lang w:val="zh-CN"/>
        </w:rPr>
      </w:pPr>
      <w:r w:rsidRPr="0089624F">
        <w:rPr>
          <w:rFonts w:asciiTheme="minorEastAsia" w:eastAsiaTheme="minorEastAsia" w:hAnsiTheme="minorEastAsia" w:cs="Times New Roman" w:hint="eastAsia"/>
          <w:bCs/>
        </w:rPr>
        <w:t>十五、《</w:t>
      </w:r>
      <w:r w:rsidRPr="00DA11A1">
        <w:rPr>
          <w:rFonts w:asciiTheme="minorEastAsia" w:eastAsiaTheme="minorEastAsia" w:hAnsiTheme="minorEastAsia" w:cs="Times New Roman"/>
          <w:bCs/>
        </w:rPr>
        <w:t>“政采贷”业务提示函</w:t>
      </w:r>
      <w:r w:rsidRPr="0089624F">
        <w:rPr>
          <w:rFonts w:asciiTheme="minorEastAsia" w:eastAsiaTheme="minorEastAsia" w:hAnsiTheme="minorEastAsia" w:cs="Times New Roman" w:hint="eastAsia"/>
          <w:bCs/>
        </w:rPr>
        <w:t>》</w:t>
      </w:r>
      <w:r w:rsidR="009A15DF" w:rsidRPr="0089624F">
        <w:rPr>
          <w:rFonts w:asciiTheme="minorEastAsia" w:eastAsiaTheme="minorEastAsia" w:hAnsiTheme="minorEastAsia" w:cs="Times New Roman" w:hint="eastAsia"/>
          <w:bCs/>
        </w:rPr>
        <w:t>、</w:t>
      </w:r>
      <w:r w:rsidRPr="00DA11A1">
        <w:rPr>
          <w:rFonts w:asciiTheme="minorEastAsia" w:eastAsiaTheme="minorEastAsia" w:hAnsiTheme="minorEastAsia" w:hint="eastAsia"/>
          <w:bCs/>
        </w:rPr>
        <w:t>《</w:t>
      </w:r>
      <w:r w:rsidRPr="00DA11A1">
        <w:rPr>
          <w:rFonts w:asciiTheme="minorEastAsia" w:eastAsiaTheme="minorEastAsia" w:hAnsiTheme="minorEastAsia" w:cs="Times New Roman"/>
          <w:bCs/>
        </w:rPr>
        <w:t>政府采购支持中小企业政策提示函</w:t>
      </w:r>
      <w:r w:rsidRPr="00DA11A1">
        <w:rPr>
          <w:rFonts w:asciiTheme="minorEastAsia" w:eastAsiaTheme="minorEastAsia" w:hAnsiTheme="minorEastAsia" w:hint="eastAsia"/>
          <w:bCs/>
        </w:rPr>
        <w:t>》</w:t>
      </w:r>
      <w:r w:rsidR="009A15DF">
        <w:rPr>
          <w:rFonts w:asciiTheme="minorEastAsia" w:eastAsiaTheme="minorEastAsia" w:hAnsiTheme="minorEastAsia" w:hint="eastAsia"/>
          <w:bCs/>
        </w:rPr>
        <w:t>和《</w:t>
      </w:r>
      <w:r w:rsidR="009A15DF" w:rsidRPr="009A15DF">
        <w:rPr>
          <w:rFonts w:asciiTheme="minorEastAsia" w:eastAsiaTheme="minorEastAsia" w:hAnsiTheme="minorEastAsia" w:hint="eastAsia"/>
          <w:bCs/>
        </w:rPr>
        <w:t>诚信参与政府采购活动提示函</w:t>
      </w:r>
      <w:r w:rsidR="009A15DF">
        <w:rPr>
          <w:rFonts w:asciiTheme="minorEastAsia" w:eastAsiaTheme="minorEastAsia" w:hAnsiTheme="minorEastAsia" w:hint="eastAsia"/>
          <w:bCs/>
        </w:rPr>
        <w:t>》</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Default="009D0613" w:rsidP="00DB4C16">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2025</w:t>
      </w:r>
      <w:r>
        <w:rPr>
          <w:rFonts w:ascii="Times New Roman" w:eastAsia="宋体" w:hAnsi="Times New Roman" w:cs="Times New Roman"/>
          <w:color w:val="auto"/>
        </w:rPr>
        <w:t>年</w:t>
      </w:r>
      <w:r w:rsidR="00294BF1">
        <w:rPr>
          <w:rFonts w:ascii="Times New Roman" w:eastAsia="宋体" w:hAnsi="Times New Roman" w:cs="Times New Roman" w:hint="eastAsia"/>
          <w:color w:val="auto"/>
        </w:rPr>
        <w:t>12</w:t>
      </w:r>
      <w:r w:rsidR="00DB4C16" w:rsidRPr="00750AB2">
        <w:rPr>
          <w:rFonts w:ascii="Times New Roman" w:eastAsia="宋体" w:hAnsi="Times New Roman" w:cs="Times New Roman"/>
          <w:color w:val="auto"/>
        </w:rPr>
        <w:t>月</w:t>
      </w:r>
      <w:r w:rsidR="00294BF1">
        <w:rPr>
          <w:rFonts w:ascii="Times New Roman" w:eastAsia="宋体" w:hAnsi="Times New Roman" w:cs="Times New Roman" w:hint="eastAsia"/>
          <w:color w:val="auto"/>
        </w:rPr>
        <w:t>3</w:t>
      </w:r>
      <w:r w:rsidR="00DB4C16" w:rsidRPr="00750AB2">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A2963" w:rsidRDefault="000F48D9" w:rsidP="000F48D9">
      <w:pPr>
        <w:autoSpaceDE w:val="0"/>
        <w:autoSpaceDN w:val="0"/>
        <w:adjustRightInd w:val="0"/>
        <w:spacing w:line="360" w:lineRule="auto"/>
        <w:ind w:firstLineChars="200" w:firstLine="446"/>
        <w:rPr>
          <w:sz w:val="24"/>
        </w:rPr>
      </w:pPr>
      <w:r w:rsidRPr="007A2963">
        <w:rPr>
          <w:sz w:val="24"/>
        </w:rPr>
        <w:t xml:space="preserve">1. </w:t>
      </w:r>
      <w:r w:rsidRPr="007A2963">
        <w:rPr>
          <w:sz w:val="24"/>
        </w:rPr>
        <w:t>投标报价以人民币填列。</w:t>
      </w:r>
    </w:p>
    <w:p w:rsidR="000F48D9" w:rsidRPr="007A2963" w:rsidRDefault="000F48D9" w:rsidP="000F48D9">
      <w:pPr>
        <w:autoSpaceDE w:val="0"/>
        <w:autoSpaceDN w:val="0"/>
        <w:adjustRightInd w:val="0"/>
        <w:spacing w:line="360" w:lineRule="auto"/>
        <w:ind w:firstLineChars="200" w:firstLine="446"/>
        <w:rPr>
          <w:sz w:val="24"/>
        </w:rPr>
      </w:pPr>
      <w:r w:rsidRPr="007A2963">
        <w:rPr>
          <w:sz w:val="24"/>
        </w:rPr>
        <w:t xml:space="preserve">2. </w:t>
      </w:r>
      <w:r w:rsidRPr="007A2963">
        <w:rPr>
          <w:sz w:val="24"/>
        </w:rPr>
        <w:t>投标人的报价应包括：</w:t>
      </w:r>
      <w:r w:rsidR="0092600D" w:rsidRPr="007A2963">
        <w:rPr>
          <w:sz w:val="24"/>
        </w:rPr>
        <w:t>人员费用、</w:t>
      </w:r>
      <w:r w:rsidR="0089624F" w:rsidRPr="007A2963">
        <w:rPr>
          <w:sz w:val="24"/>
        </w:rPr>
        <w:t>资源</w:t>
      </w:r>
      <w:r w:rsidR="0092600D" w:rsidRPr="007A2963">
        <w:rPr>
          <w:sz w:val="24"/>
        </w:rPr>
        <w:t>费用</w:t>
      </w:r>
      <w:r w:rsidR="0089624F" w:rsidRPr="007A2963">
        <w:rPr>
          <w:sz w:val="24"/>
        </w:rPr>
        <w:t>、机房费用、安全费用、运维费用、利润税金</w:t>
      </w:r>
      <w:r w:rsidR="0092600D" w:rsidRPr="007A2963">
        <w:rPr>
          <w:sz w:val="24"/>
        </w:rPr>
        <w:t>等为完成招标文件规定的一切工作所需的全部费用</w:t>
      </w:r>
      <w:r w:rsidRPr="007A2963">
        <w:rPr>
          <w:sz w:val="24"/>
        </w:rPr>
        <w:t>。投标人所报价格</w:t>
      </w:r>
      <w:r w:rsidR="0092600D" w:rsidRPr="007A2963">
        <w:rPr>
          <w:sz w:val="24"/>
        </w:rPr>
        <w:t>应为</w:t>
      </w:r>
      <w:r w:rsidRPr="007A2963">
        <w:rPr>
          <w:sz w:val="24"/>
        </w:rPr>
        <w:t>最终优惠价格。</w:t>
      </w:r>
    </w:p>
    <w:p w:rsidR="008B202B" w:rsidRPr="007A2963" w:rsidRDefault="008B202B" w:rsidP="008B202B">
      <w:pPr>
        <w:spacing w:line="360" w:lineRule="auto"/>
        <w:ind w:firstLineChars="200" w:firstLine="446"/>
        <w:rPr>
          <w:kern w:val="0"/>
          <w:sz w:val="24"/>
          <w:szCs w:val="24"/>
        </w:rPr>
      </w:pPr>
      <w:r w:rsidRPr="007A2963">
        <w:rPr>
          <w:rFonts w:hint="eastAsia"/>
          <w:kern w:val="0"/>
          <w:sz w:val="24"/>
          <w:szCs w:val="24"/>
        </w:rPr>
        <w:t xml:space="preserve">3. </w:t>
      </w:r>
      <w:r w:rsidRPr="007A2963">
        <w:rPr>
          <w:sz w:val="24"/>
        </w:rPr>
        <w:t>验收相关费用由投标人负责。</w:t>
      </w:r>
    </w:p>
    <w:p w:rsidR="000F48D9" w:rsidRPr="007A2963" w:rsidRDefault="000F48D9" w:rsidP="000F48D9">
      <w:pPr>
        <w:autoSpaceDE w:val="0"/>
        <w:autoSpaceDN w:val="0"/>
        <w:adjustRightInd w:val="0"/>
        <w:spacing w:line="360" w:lineRule="auto"/>
        <w:ind w:firstLineChars="200" w:firstLine="446"/>
        <w:rPr>
          <w:sz w:val="24"/>
        </w:rPr>
      </w:pPr>
      <w:r w:rsidRPr="007A2963">
        <w:rPr>
          <w:sz w:val="24"/>
        </w:rPr>
        <w:t>（</w:t>
      </w:r>
      <w:r w:rsidR="0089624F" w:rsidRPr="007A2963">
        <w:rPr>
          <w:rFonts w:hint="eastAsia"/>
          <w:sz w:val="24"/>
        </w:rPr>
        <w:t>二</w:t>
      </w:r>
      <w:r w:rsidR="0092600D" w:rsidRPr="007A2963">
        <w:rPr>
          <w:sz w:val="24"/>
        </w:rPr>
        <w:t>）时间、地点</w:t>
      </w:r>
      <w:r w:rsidRPr="007A2963">
        <w:rPr>
          <w:sz w:val="24"/>
        </w:rPr>
        <w:t>要求</w:t>
      </w:r>
    </w:p>
    <w:p w:rsidR="004826E0" w:rsidRPr="007A2963" w:rsidRDefault="000F48D9" w:rsidP="004826E0">
      <w:pPr>
        <w:autoSpaceDE w:val="0"/>
        <w:autoSpaceDN w:val="0"/>
        <w:adjustRightInd w:val="0"/>
        <w:spacing w:line="360" w:lineRule="auto"/>
        <w:ind w:firstLineChars="200" w:firstLine="446"/>
        <w:rPr>
          <w:sz w:val="24"/>
        </w:rPr>
      </w:pPr>
      <w:r w:rsidRPr="007A2963">
        <w:rPr>
          <w:sz w:val="24"/>
        </w:rPr>
        <w:t xml:space="preserve">1. </w:t>
      </w:r>
      <w:r w:rsidR="0092600D" w:rsidRPr="007A2963">
        <w:rPr>
          <w:sz w:val="24"/>
        </w:rPr>
        <w:t>时间要求</w:t>
      </w:r>
      <w:r w:rsidRPr="007A2963">
        <w:rPr>
          <w:sz w:val="24"/>
        </w:rPr>
        <w:t>：</w:t>
      </w:r>
      <w:r w:rsidR="0089624F" w:rsidRPr="007A2963">
        <w:rPr>
          <w:sz w:val="24"/>
        </w:rPr>
        <w:t>合同规定的服务起始之日起三年的服务期，签订合同之日起</w:t>
      </w:r>
      <w:r w:rsidR="0089624F" w:rsidRPr="007A2963">
        <w:rPr>
          <w:rFonts w:hint="eastAsia"/>
          <w:sz w:val="24"/>
        </w:rPr>
        <w:t>10</w:t>
      </w:r>
      <w:r w:rsidR="0089624F" w:rsidRPr="007A2963">
        <w:rPr>
          <w:rFonts w:hint="eastAsia"/>
          <w:sz w:val="24"/>
        </w:rPr>
        <w:t>日内服务开启</w:t>
      </w:r>
      <w:r w:rsidR="004826E0" w:rsidRPr="007A2963">
        <w:rPr>
          <w:sz w:val="24"/>
        </w:rPr>
        <w:t>（特殊情况以合同为准）。</w:t>
      </w:r>
    </w:p>
    <w:p w:rsidR="000F48D9" w:rsidRPr="007A2963" w:rsidRDefault="000F48D9" w:rsidP="000F48D9">
      <w:pPr>
        <w:autoSpaceDE w:val="0"/>
        <w:autoSpaceDN w:val="0"/>
        <w:adjustRightInd w:val="0"/>
        <w:spacing w:line="360" w:lineRule="auto"/>
        <w:ind w:firstLineChars="200" w:firstLine="446"/>
        <w:rPr>
          <w:sz w:val="24"/>
        </w:rPr>
      </w:pPr>
      <w:r w:rsidRPr="007A2963">
        <w:rPr>
          <w:sz w:val="24"/>
        </w:rPr>
        <w:t xml:space="preserve">2. </w:t>
      </w:r>
      <w:r w:rsidR="0092600D" w:rsidRPr="007A2963">
        <w:rPr>
          <w:sz w:val="24"/>
        </w:rPr>
        <w:t>服务</w:t>
      </w:r>
      <w:r w:rsidRPr="007A2963">
        <w:rPr>
          <w:sz w:val="24"/>
        </w:rPr>
        <w:t>地点：</w:t>
      </w:r>
      <w:r w:rsidR="0089624F" w:rsidRPr="007A2963">
        <w:rPr>
          <w:rFonts w:hint="eastAsia"/>
          <w:sz w:val="24"/>
        </w:rPr>
        <w:t>天津市第三中心医院</w:t>
      </w:r>
      <w:r w:rsidR="00243C5D" w:rsidRPr="007A2963">
        <w:rPr>
          <w:sz w:val="24"/>
        </w:rPr>
        <w:t>（特殊情况以合同为准）。</w:t>
      </w:r>
    </w:p>
    <w:p w:rsidR="000F48D9" w:rsidRPr="007A2963" w:rsidRDefault="000F48D9" w:rsidP="000F48D9">
      <w:pPr>
        <w:autoSpaceDE w:val="0"/>
        <w:autoSpaceDN w:val="0"/>
        <w:adjustRightInd w:val="0"/>
        <w:spacing w:line="360" w:lineRule="auto"/>
        <w:ind w:firstLineChars="200" w:firstLine="446"/>
        <w:rPr>
          <w:sz w:val="24"/>
        </w:rPr>
      </w:pPr>
      <w:r w:rsidRPr="007A2963">
        <w:rPr>
          <w:sz w:val="24"/>
        </w:rPr>
        <w:t>（</w:t>
      </w:r>
      <w:r w:rsidR="0089624F" w:rsidRPr="007A2963">
        <w:rPr>
          <w:rFonts w:hint="eastAsia"/>
          <w:sz w:val="24"/>
        </w:rPr>
        <w:t>三</w:t>
      </w:r>
      <w:r w:rsidRPr="007A2963">
        <w:rPr>
          <w:sz w:val="24"/>
        </w:rPr>
        <w:t>）付款方式</w:t>
      </w:r>
    </w:p>
    <w:p w:rsidR="000F48D9" w:rsidRPr="007A2963" w:rsidRDefault="0089624F" w:rsidP="0089624F">
      <w:pPr>
        <w:autoSpaceDE w:val="0"/>
        <w:autoSpaceDN w:val="0"/>
        <w:adjustRightInd w:val="0"/>
        <w:spacing w:line="360" w:lineRule="auto"/>
        <w:ind w:firstLineChars="200" w:firstLine="446"/>
        <w:rPr>
          <w:sz w:val="24"/>
        </w:rPr>
      </w:pPr>
      <w:r w:rsidRPr="007A2963">
        <w:rPr>
          <w:rFonts w:hint="eastAsia"/>
          <w:sz w:val="24"/>
        </w:rPr>
        <w:t>按季度支付，服务合格，每季度末支付年合同金额的</w:t>
      </w:r>
      <w:r w:rsidRPr="007A2963">
        <w:rPr>
          <w:rFonts w:hint="eastAsia"/>
          <w:sz w:val="24"/>
        </w:rPr>
        <w:t>25%</w:t>
      </w:r>
      <w:r w:rsidR="004826E0" w:rsidRPr="007A2963">
        <w:rPr>
          <w:sz w:val="24"/>
        </w:rPr>
        <w:t>（特殊情况以合同为准）。</w:t>
      </w:r>
    </w:p>
    <w:p w:rsidR="000F48D9" w:rsidRDefault="000F48D9" w:rsidP="000F48D9">
      <w:pPr>
        <w:autoSpaceDE w:val="0"/>
        <w:autoSpaceDN w:val="0"/>
        <w:adjustRightInd w:val="0"/>
        <w:spacing w:line="360" w:lineRule="auto"/>
        <w:ind w:firstLineChars="200" w:firstLine="446"/>
        <w:rPr>
          <w:sz w:val="24"/>
        </w:rPr>
      </w:pPr>
      <w:r w:rsidRPr="00750AB2">
        <w:rPr>
          <w:sz w:val="24"/>
        </w:rPr>
        <w:t>（</w:t>
      </w:r>
      <w:r w:rsidR="0089624F">
        <w:rPr>
          <w:rFonts w:hint="eastAsia"/>
          <w:sz w:val="24"/>
        </w:rPr>
        <w:t>四</w:t>
      </w:r>
      <w:r w:rsidRPr="00750AB2">
        <w:rPr>
          <w:sz w:val="24"/>
        </w:rPr>
        <w:t>）投标保证金和履约保证金</w:t>
      </w:r>
    </w:p>
    <w:p w:rsidR="00275C48" w:rsidRPr="00500F43" w:rsidRDefault="007A2963" w:rsidP="00275C48">
      <w:pPr>
        <w:autoSpaceDE w:val="0"/>
        <w:autoSpaceDN w:val="0"/>
        <w:adjustRightInd w:val="0"/>
        <w:spacing w:line="360" w:lineRule="auto"/>
        <w:ind w:firstLineChars="200" w:firstLine="446"/>
        <w:rPr>
          <w:sz w:val="24"/>
        </w:rPr>
      </w:pPr>
      <w:r w:rsidRPr="00500F43">
        <w:rPr>
          <w:rFonts w:hint="eastAsia"/>
          <w:sz w:val="24"/>
        </w:rPr>
        <w:t>本项目不收取投标保证金。签订合同后</w:t>
      </w:r>
      <w:r w:rsidRPr="00500F43">
        <w:rPr>
          <w:rFonts w:hint="eastAsia"/>
          <w:sz w:val="24"/>
        </w:rPr>
        <w:t>10</w:t>
      </w:r>
      <w:r w:rsidRPr="00500F43">
        <w:rPr>
          <w:rFonts w:hint="eastAsia"/>
          <w:sz w:val="24"/>
        </w:rPr>
        <w:t>个工作日内中标供应商应向采购人提供合同总额</w:t>
      </w:r>
      <w:r w:rsidRPr="00500F43">
        <w:rPr>
          <w:rFonts w:hint="eastAsia"/>
          <w:sz w:val="24"/>
        </w:rPr>
        <w:t>10%</w:t>
      </w:r>
      <w:r w:rsidRPr="00500F43">
        <w:rPr>
          <w:rFonts w:hint="eastAsia"/>
          <w:sz w:val="24"/>
        </w:rPr>
        <w:t>的履约保证金，供应商应当以支票、汇票、本票或者金融机构、担保机构出具的保函等非现金形式提交。此履约保证金的递交、退还、罚没和有效期以合同为准。</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w:t>
      </w:r>
      <w:r w:rsidR="0089624F">
        <w:rPr>
          <w:rFonts w:hint="eastAsia"/>
          <w:color w:val="000000"/>
          <w:sz w:val="24"/>
        </w:rPr>
        <w:t>五</w:t>
      </w:r>
      <w:r>
        <w:rPr>
          <w:rFonts w:hint="eastAsia"/>
          <w:color w:val="000000"/>
          <w:sz w:val="24"/>
        </w:rPr>
        <w:t>）验收方法及标准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w:t>
      </w:r>
      <w:r w:rsidRPr="004D5AE3">
        <w:rPr>
          <w:rFonts w:hint="eastAsia"/>
          <w:color w:val="000000"/>
          <w:sz w:val="24"/>
        </w:rPr>
        <w:lastRenderedPageBreak/>
        <w:t>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500F43" w:rsidRPr="00500F43" w:rsidTr="00B7176B">
        <w:trPr>
          <w:trHeight w:val="285"/>
          <w:jc w:val="center"/>
        </w:trPr>
        <w:tc>
          <w:tcPr>
            <w:tcW w:w="9393" w:type="dxa"/>
            <w:gridSpan w:val="3"/>
            <w:shd w:val="clear" w:color="auto" w:fill="auto"/>
            <w:vAlign w:val="center"/>
            <w:hideMark/>
          </w:tcPr>
          <w:p w:rsidR="0092600D" w:rsidRPr="00500F43" w:rsidRDefault="0092600D" w:rsidP="00EF6A27">
            <w:pPr>
              <w:widowControl/>
              <w:adjustRightInd w:val="0"/>
              <w:snapToGrid w:val="0"/>
              <w:jc w:val="center"/>
              <w:rPr>
                <w:kern w:val="0"/>
                <w:sz w:val="24"/>
                <w:szCs w:val="24"/>
              </w:rPr>
            </w:pPr>
            <w:r w:rsidRPr="00500F43">
              <w:rPr>
                <w:kern w:val="0"/>
                <w:sz w:val="24"/>
                <w:szCs w:val="24"/>
              </w:rPr>
              <w:t>第一部分</w:t>
            </w:r>
            <w:r w:rsidRPr="00500F43">
              <w:rPr>
                <w:kern w:val="0"/>
                <w:sz w:val="24"/>
                <w:szCs w:val="24"/>
              </w:rPr>
              <w:t xml:space="preserve"> </w:t>
            </w:r>
            <w:r w:rsidRPr="00500F43">
              <w:rPr>
                <w:kern w:val="0"/>
                <w:sz w:val="24"/>
                <w:szCs w:val="24"/>
              </w:rPr>
              <w:t>价格（</w:t>
            </w:r>
            <w:r w:rsidR="00EF6A27" w:rsidRPr="00500F43">
              <w:rPr>
                <w:rFonts w:hint="eastAsia"/>
                <w:kern w:val="0"/>
                <w:sz w:val="24"/>
                <w:szCs w:val="24"/>
              </w:rPr>
              <w:t>2</w:t>
            </w:r>
            <w:r w:rsidRPr="00500F43">
              <w:rPr>
                <w:kern w:val="0"/>
                <w:sz w:val="24"/>
                <w:szCs w:val="24"/>
              </w:rPr>
              <w:t>0</w:t>
            </w:r>
            <w:r w:rsidRPr="00500F43">
              <w:rPr>
                <w:kern w:val="0"/>
                <w:sz w:val="24"/>
                <w:szCs w:val="24"/>
              </w:rPr>
              <w:t>分）</w:t>
            </w:r>
          </w:p>
        </w:tc>
        <w:tc>
          <w:tcPr>
            <w:tcW w:w="1143" w:type="dxa"/>
            <w:shd w:val="clear" w:color="auto" w:fill="auto"/>
            <w:vAlign w:val="center"/>
            <w:hideMark/>
          </w:tcPr>
          <w:p w:rsidR="0092600D" w:rsidRPr="00500F43" w:rsidRDefault="0092600D" w:rsidP="00A21AF8">
            <w:pPr>
              <w:widowControl/>
              <w:adjustRightInd w:val="0"/>
              <w:snapToGrid w:val="0"/>
              <w:jc w:val="center"/>
              <w:rPr>
                <w:kern w:val="0"/>
                <w:sz w:val="24"/>
                <w:szCs w:val="24"/>
              </w:rPr>
            </w:pPr>
            <w:r w:rsidRPr="00500F43">
              <w:rPr>
                <w:kern w:val="0"/>
                <w:sz w:val="24"/>
                <w:szCs w:val="24"/>
              </w:rPr>
              <w:t>分值</w:t>
            </w:r>
          </w:p>
        </w:tc>
      </w:tr>
      <w:tr w:rsidR="00500F43" w:rsidRPr="00500F43" w:rsidTr="00B7176B">
        <w:trPr>
          <w:trHeight w:val="780"/>
          <w:jc w:val="center"/>
        </w:trPr>
        <w:tc>
          <w:tcPr>
            <w:tcW w:w="663" w:type="dxa"/>
            <w:shd w:val="clear" w:color="auto" w:fill="auto"/>
            <w:noWrap/>
            <w:vAlign w:val="center"/>
            <w:hideMark/>
          </w:tcPr>
          <w:p w:rsidR="0092600D" w:rsidRPr="00500F43" w:rsidRDefault="0092600D" w:rsidP="00A21AF8">
            <w:pPr>
              <w:widowControl/>
              <w:adjustRightInd w:val="0"/>
              <w:snapToGrid w:val="0"/>
              <w:jc w:val="center"/>
              <w:rPr>
                <w:kern w:val="0"/>
                <w:sz w:val="24"/>
                <w:szCs w:val="24"/>
              </w:rPr>
            </w:pPr>
            <w:r w:rsidRPr="00500F43">
              <w:rPr>
                <w:kern w:val="0"/>
                <w:sz w:val="24"/>
                <w:szCs w:val="24"/>
              </w:rPr>
              <w:t>1</w:t>
            </w:r>
          </w:p>
        </w:tc>
        <w:tc>
          <w:tcPr>
            <w:tcW w:w="1419" w:type="dxa"/>
            <w:shd w:val="clear" w:color="auto" w:fill="auto"/>
            <w:vAlign w:val="center"/>
            <w:hideMark/>
          </w:tcPr>
          <w:p w:rsidR="0092600D" w:rsidRPr="00500F43" w:rsidRDefault="0092600D" w:rsidP="00A21AF8">
            <w:pPr>
              <w:widowControl/>
              <w:adjustRightInd w:val="0"/>
              <w:snapToGrid w:val="0"/>
              <w:jc w:val="center"/>
              <w:rPr>
                <w:kern w:val="0"/>
                <w:sz w:val="24"/>
                <w:szCs w:val="24"/>
              </w:rPr>
            </w:pPr>
            <w:r w:rsidRPr="00500F43">
              <w:rPr>
                <w:kern w:val="0"/>
                <w:sz w:val="24"/>
                <w:szCs w:val="24"/>
              </w:rPr>
              <w:t>价格</w:t>
            </w:r>
          </w:p>
        </w:tc>
        <w:tc>
          <w:tcPr>
            <w:tcW w:w="7311" w:type="dxa"/>
            <w:shd w:val="clear" w:color="auto" w:fill="auto"/>
            <w:vAlign w:val="center"/>
            <w:hideMark/>
          </w:tcPr>
          <w:p w:rsidR="0092600D" w:rsidRPr="00500F43" w:rsidRDefault="0092600D" w:rsidP="00A21AF8">
            <w:pPr>
              <w:widowControl/>
              <w:adjustRightInd w:val="0"/>
              <w:snapToGrid w:val="0"/>
              <w:rPr>
                <w:kern w:val="0"/>
                <w:sz w:val="24"/>
                <w:szCs w:val="24"/>
              </w:rPr>
            </w:pPr>
            <w:r w:rsidRPr="00500F43">
              <w:rPr>
                <w:kern w:val="0"/>
                <w:sz w:val="24"/>
                <w:szCs w:val="24"/>
              </w:rPr>
              <w:t>（</w:t>
            </w:r>
            <w:r w:rsidRPr="00500F43">
              <w:rPr>
                <w:kern w:val="0"/>
                <w:sz w:val="24"/>
                <w:szCs w:val="24"/>
              </w:rPr>
              <w:t>1</w:t>
            </w:r>
            <w:r w:rsidRPr="00500F43">
              <w:rPr>
                <w:kern w:val="0"/>
                <w:sz w:val="24"/>
                <w:szCs w:val="24"/>
              </w:rPr>
              <w:t>）投标报价超过采购预算的，投标无效，未超过采购预算的投标报价按以下公式进行计算。</w:t>
            </w:r>
          </w:p>
          <w:p w:rsidR="0092600D" w:rsidRPr="00500F43" w:rsidRDefault="0092600D" w:rsidP="00A21AF8">
            <w:pPr>
              <w:widowControl/>
              <w:adjustRightInd w:val="0"/>
              <w:snapToGrid w:val="0"/>
              <w:rPr>
                <w:kern w:val="0"/>
                <w:sz w:val="24"/>
                <w:szCs w:val="24"/>
              </w:rPr>
            </w:pPr>
            <w:r w:rsidRPr="00500F43">
              <w:rPr>
                <w:kern w:val="0"/>
                <w:sz w:val="24"/>
                <w:szCs w:val="24"/>
              </w:rPr>
              <w:t>（</w:t>
            </w:r>
            <w:r w:rsidRPr="00500F43">
              <w:rPr>
                <w:kern w:val="0"/>
                <w:sz w:val="24"/>
                <w:szCs w:val="24"/>
              </w:rPr>
              <w:t>2</w:t>
            </w:r>
            <w:r w:rsidRPr="00500F43">
              <w:rPr>
                <w:kern w:val="0"/>
                <w:sz w:val="24"/>
                <w:szCs w:val="24"/>
              </w:rPr>
              <w:t>）投标报价得分</w:t>
            </w:r>
            <w:r w:rsidRPr="00500F43">
              <w:rPr>
                <w:kern w:val="0"/>
                <w:sz w:val="24"/>
                <w:szCs w:val="24"/>
              </w:rPr>
              <w:t>=</w:t>
            </w:r>
            <w:r w:rsidRPr="00500F43">
              <w:rPr>
                <w:kern w:val="0"/>
                <w:sz w:val="24"/>
                <w:szCs w:val="24"/>
              </w:rPr>
              <w:t>（评标基准价</w:t>
            </w:r>
            <w:r w:rsidRPr="00500F43">
              <w:rPr>
                <w:kern w:val="0"/>
                <w:sz w:val="24"/>
                <w:szCs w:val="24"/>
              </w:rPr>
              <w:t>/</w:t>
            </w:r>
            <w:r w:rsidRPr="00500F43">
              <w:rPr>
                <w:kern w:val="0"/>
                <w:sz w:val="24"/>
                <w:szCs w:val="24"/>
              </w:rPr>
              <w:t>投标报价）</w:t>
            </w:r>
            <w:r w:rsidRPr="00500F43">
              <w:rPr>
                <w:kern w:val="0"/>
                <w:sz w:val="24"/>
                <w:szCs w:val="24"/>
              </w:rPr>
              <w:t>×20</w:t>
            </w:r>
          </w:p>
          <w:p w:rsidR="0092600D" w:rsidRPr="00500F43" w:rsidRDefault="0092600D" w:rsidP="00A21AF8">
            <w:pPr>
              <w:widowControl/>
              <w:adjustRightInd w:val="0"/>
              <w:snapToGrid w:val="0"/>
              <w:rPr>
                <w:kern w:val="0"/>
                <w:sz w:val="24"/>
                <w:szCs w:val="24"/>
              </w:rPr>
            </w:pPr>
            <w:r w:rsidRPr="00500F43">
              <w:rPr>
                <w:kern w:val="0"/>
                <w:sz w:val="24"/>
                <w:szCs w:val="24"/>
              </w:rPr>
              <w:t>注：满足招标文件要求且投标报价最低的投标报价为评标基准价。</w:t>
            </w:r>
          </w:p>
        </w:tc>
        <w:tc>
          <w:tcPr>
            <w:tcW w:w="1143" w:type="dxa"/>
            <w:shd w:val="clear" w:color="auto" w:fill="auto"/>
            <w:vAlign w:val="center"/>
            <w:hideMark/>
          </w:tcPr>
          <w:p w:rsidR="0092600D" w:rsidRPr="00500F43" w:rsidRDefault="0092600D" w:rsidP="00A21AF8">
            <w:pPr>
              <w:widowControl/>
              <w:adjustRightInd w:val="0"/>
              <w:snapToGrid w:val="0"/>
              <w:jc w:val="center"/>
              <w:rPr>
                <w:kern w:val="0"/>
                <w:sz w:val="24"/>
                <w:szCs w:val="24"/>
              </w:rPr>
            </w:pPr>
            <w:r w:rsidRPr="00500F43">
              <w:rPr>
                <w:kern w:val="0"/>
                <w:sz w:val="24"/>
                <w:szCs w:val="24"/>
              </w:rPr>
              <w:t>20</w:t>
            </w:r>
          </w:p>
        </w:tc>
      </w:tr>
      <w:tr w:rsidR="00500F43" w:rsidRPr="00500F43" w:rsidTr="00A21AF8">
        <w:trPr>
          <w:trHeight w:val="245"/>
          <w:jc w:val="center"/>
        </w:trPr>
        <w:tc>
          <w:tcPr>
            <w:tcW w:w="9393" w:type="dxa"/>
            <w:gridSpan w:val="3"/>
            <w:shd w:val="clear" w:color="auto" w:fill="auto"/>
            <w:noWrap/>
            <w:vAlign w:val="center"/>
          </w:tcPr>
          <w:p w:rsidR="00B7176B" w:rsidRPr="00500F43" w:rsidRDefault="00B7176B" w:rsidP="00DB499B">
            <w:pPr>
              <w:widowControl/>
              <w:adjustRightInd w:val="0"/>
              <w:snapToGrid w:val="0"/>
              <w:jc w:val="center"/>
              <w:rPr>
                <w:kern w:val="0"/>
                <w:sz w:val="24"/>
                <w:szCs w:val="24"/>
              </w:rPr>
            </w:pPr>
            <w:r w:rsidRPr="00500F43">
              <w:rPr>
                <w:kern w:val="0"/>
                <w:sz w:val="24"/>
                <w:szCs w:val="24"/>
              </w:rPr>
              <w:t>第二部分</w:t>
            </w:r>
            <w:r w:rsidRPr="00500F43">
              <w:rPr>
                <w:kern w:val="0"/>
                <w:sz w:val="24"/>
                <w:szCs w:val="24"/>
              </w:rPr>
              <w:t xml:space="preserve"> </w:t>
            </w:r>
            <w:r w:rsidRPr="00500F43">
              <w:rPr>
                <w:kern w:val="0"/>
                <w:sz w:val="24"/>
                <w:szCs w:val="24"/>
              </w:rPr>
              <w:t>客观分（</w:t>
            </w:r>
            <w:r w:rsidR="00DB499B" w:rsidRPr="00500F43">
              <w:rPr>
                <w:rFonts w:hint="eastAsia"/>
                <w:kern w:val="0"/>
                <w:sz w:val="24"/>
                <w:szCs w:val="24"/>
              </w:rPr>
              <w:t>24</w:t>
            </w:r>
            <w:r w:rsidRPr="00500F43">
              <w:rPr>
                <w:kern w:val="0"/>
                <w:sz w:val="24"/>
                <w:szCs w:val="24"/>
              </w:rPr>
              <w:t>分）</w:t>
            </w:r>
          </w:p>
        </w:tc>
        <w:tc>
          <w:tcPr>
            <w:tcW w:w="1143" w:type="dxa"/>
            <w:shd w:val="clear" w:color="auto" w:fill="auto"/>
            <w:vAlign w:val="center"/>
          </w:tcPr>
          <w:p w:rsidR="00B7176B" w:rsidRPr="00500F43" w:rsidRDefault="00B7176B" w:rsidP="00A21AF8">
            <w:pPr>
              <w:widowControl/>
              <w:adjustRightInd w:val="0"/>
              <w:snapToGrid w:val="0"/>
              <w:jc w:val="center"/>
              <w:rPr>
                <w:kern w:val="0"/>
                <w:sz w:val="24"/>
                <w:szCs w:val="24"/>
              </w:rPr>
            </w:pPr>
            <w:r w:rsidRPr="00500F43">
              <w:rPr>
                <w:kern w:val="0"/>
                <w:sz w:val="24"/>
                <w:szCs w:val="24"/>
              </w:rPr>
              <w:t>分值</w:t>
            </w:r>
          </w:p>
        </w:tc>
      </w:tr>
      <w:tr w:rsidR="00500F43" w:rsidRPr="00500F43" w:rsidTr="00B7176B">
        <w:trPr>
          <w:trHeight w:val="1050"/>
          <w:jc w:val="center"/>
        </w:trPr>
        <w:tc>
          <w:tcPr>
            <w:tcW w:w="663" w:type="dxa"/>
            <w:shd w:val="clear" w:color="auto" w:fill="auto"/>
            <w:noWrap/>
            <w:vAlign w:val="center"/>
          </w:tcPr>
          <w:p w:rsidR="0092600D" w:rsidRPr="00500F43" w:rsidRDefault="0092600D" w:rsidP="00A21AF8">
            <w:pPr>
              <w:widowControl/>
              <w:adjustRightInd w:val="0"/>
              <w:snapToGrid w:val="0"/>
              <w:jc w:val="center"/>
              <w:rPr>
                <w:kern w:val="0"/>
                <w:sz w:val="24"/>
                <w:szCs w:val="24"/>
              </w:rPr>
            </w:pPr>
            <w:r w:rsidRPr="00500F43">
              <w:rPr>
                <w:kern w:val="0"/>
                <w:sz w:val="24"/>
                <w:szCs w:val="24"/>
              </w:rPr>
              <w:t>1</w:t>
            </w:r>
          </w:p>
        </w:tc>
        <w:tc>
          <w:tcPr>
            <w:tcW w:w="1419" w:type="dxa"/>
            <w:shd w:val="clear" w:color="auto" w:fill="auto"/>
            <w:vAlign w:val="center"/>
          </w:tcPr>
          <w:p w:rsidR="0092600D" w:rsidRPr="00500F43" w:rsidRDefault="0092600D" w:rsidP="00A21AF8">
            <w:pPr>
              <w:widowControl/>
              <w:adjustRightInd w:val="0"/>
              <w:snapToGrid w:val="0"/>
              <w:jc w:val="center"/>
              <w:rPr>
                <w:kern w:val="0"/>
                <w:sz w:val="24"/>
                <w:szCs w:val="24"/>
              </w:rPr>
            </w:pPr>
            <w:r w:rsidRPr="00500F43">
              <w:rPr>
                <w:kern w:val="0"/>
                <w:sz w:val="24"/>
                <w:szCs w:val="24"/>
              </w:rPr>
              <w:t>投标人业绩</w:t>
            </w:r>
          </w:p>
        </w:tc>
        <w:tc>
          <w:tcPr>
            <w:tcW w:w="7311" w:type="dxa"/>
            <w:shd w:val="clear" w:color="auto" w:fill="auto"/>
            <w:vAlign w:val="center"/>
          </w:tcPr>
          <w:p w:rsidR="0092600D" w:rsidRPr="00500F43" w:rsidRDefault="0092600D" w:rsidP="00A21AF8">
            <w:pPr>
              <w:widowControl/>
              <w:adjustRightInd w:val="0"/>
              <w:snapToGrid w:val="0"/>
              <w:rPr>
                <w:kern w:val="0"/>
                <w:sz w:val="24"/>
                <w:szCs w:val="24"/>
              </w:rPr>
            </w:pPr>
            <w:r w:rsidRPr="00500F43">
              <w:rPr>
                <w:kern w:val="0"/>
                <w:sz w:val="24"/>
                <w:szCs w:val="24"/>
              </w:rPr>
              <w:t>完全按照以下要求提供</w:t>
            </w:r>
            <w:r w:rsidR="00952A84" w:rsidRPr="00500F43">
              <w:rPr>
                <w:rFonts w:hint="eastAsia"/>
                <w:kern w:val="0"/>
                <w:sz w:val="24"/>
                <w:szCs w:val="24"/>
              </w:rPr>
              <w:t>投标人</w:t>
            </w:r>
            <w:r w:rsidR="00952A84" w:rsidRPr="00500F43">
              <w:rPr>
                <w:kern w:val="0"/>
                <w:sz w:val="24"/>
                <w:szCs w:val="24"/>
              </w:rPr>
              <w:t>曾实施</w:t>
            </w:r>
            <w:r w:rsidR="0089624F" w:rsidRPr="00500F43">
              <w:rPr>
                <w:rFonts w:hint="eastAsia"/>
                <w:kern w:val="0"/>
                <w:sz w:val="24"/>
                <w:szCs w:val="24"/>
              </w:rPr>
              <w:t>的</w:t>
            </w:r>
            <w:proofErr w:type="gramStart"/>
            <w:r w:rsidR="0089624F" w:rsidRPr="00500F43">
              <w:rPr>
                <w:rFonts w:hint="eastAsia"/>
                <w:kern w:val="0"/>
                <w:sz w:val="24"/>
                <w:szCs w:val="24"/>
              </w:rPr>
              <w:t>云计算</w:t>
            </w:r>
            <w:proofErr w:type="gramEnd"/>
            <w:r w:rsidR="0089624F" w:rsidRPr="00500F43">
              <w:rPr>
                <w:rFonts w:hint="eastAsia"/>
                <w:kern w:val="0"/>
                <w:sz w:val="24"/>
                <w:szCs w:val="24"/>
              </w:rPr>
              <w:t>服务</w:t>
            </w:r>
            <w:r w:rsidR="00952A84" w:rsidRPr="00500F43">
              <w:rPr>
                <w:rFonts w:hint="eastAsia"/>
                <w:kern w:val="0"/>
                <w:sz w:val="24"/>
                <w:szCs w:val="24"/>
              </w:rPr>
              <w:t>业绩</w:t>
            </w:r>
            <w:r w:rsidRPr="00500F43">
              <w:rPr>
                <w:kern w:val="0"/>
                <w:sz w:val="24"/>
                <w:szCs w:val="24"/>
              </w:rPr>
              <w:t>，提供的证明材料均不得遮挡涂黑，否则不予认定加分。</w:t>
            </w:r>
          </w:p>
          <w:p w:rsidR="0092600D" w:rsidRPr="00500F43" w:rsidRDefault="00040332" w:rsidP="00A21AF8">
            <w:pPr>
              <w:widowControl/>
              <w:adjustRightInd w:val="0"/>
              <w:snapToGrid w:val="0"/>
              <w:rPr>
                <w:kern w:val="0"/>
                <w:sz w:val="24"/>
                <w:szCs w:val="24"/>
              </w:rPr>
            </w:pPr>
            <w:r w:rsidRPr="00500F43">
              <w:rPr>
                <w:rFonts w:hint="eastAsia"/>
                <w:kern w:val="0"/>
                <w:sz w:val="24"/>
                <w:szCs w:val="24"/>
              </w:rPr>
              <w:t>A</w:t>
            </w:r>
            <w:r w:rsidR="0092600D" w:rsidRPr="00500F43">
              <w:rPr>
                <w:kern w:val="0"/>
                <w:sz w:val="24"/>
                <w:szCs w:val="24"/>
              </w:rPr>
              <w:t xml:space="preserve">. </w:t>
            </w:r>
            <w:r w:rsidR="0092600D" w:rsidRPr="00500F43">
              <w:rPr>
                <w:kern w:val="0"/>
                <w:sz w:val="24"/>
                <w:szCs w:val="24"/>
              </w:rPr>
              <w:t>合同</w:t>
            </w:r>
            <w:r w:rsidR="000D5DE9" w:rsidRPr="00500F43">
              <w:rPr>
                <w:rFonts w:hint="eastAsia"/>
                <w:kern w:val="0"/>
                <w:sz w:val="24"/>
                <w:szCs w:val="24"/>
              </w:rPr>
              <w:t>原件</w:t>
            </w:r>
            <w:r w:rsidR="00256A4A" w:rsidRPr="00500F43">
              <w:rPr>
                <w:kern w:val="0"/>
                <w:sz w:val="24"/>
                <w:szCs w:val="24"/>
              </w:rPr>
              <w:t>扫描件</w:t>
            </w:r>
            <w:r w:rsidR="0092600D" w:rsidRPr="00500F43">
              <w:rPr>
                <w:kern w:val="0"/>
                <w:sz w:val="24"/>
                <w:szCs w:val="24"/>
              </w:rPr>
              <w:t>。包括买卖双方名称及盖章、服务内容</w:t>
            </w:r>
            <w:r w:rsidR="00F06646" w:rsidRPr="00500F43">
              <w:rPr>
                <w:rFonts w:hint="eastAsia"/>
                <w:bCs/>
                <w:sz w:val="24"/>
              </w:rPr>
              <w:t>、合同签订日期</w:t>
            </w:r>
            <w:r w:rsidR="008178BA" w:rsidRPr="00500F43">
              <w:rPr>
                <w:rFonts w:hint="eastAsia"/>
                <w:bCs/>
                <w:sz w:val="24"/>
              </w:rPr>
              <w:t>（应为</w:t>
            </w:r>
            <w:r w:rsidR="008178BA" w:rsidRPr="00500F43">
              <w:rPr>
                <w:rFonts w:hint="eastAsia"/>
                <w:bCs/>
                <w:sz w:val="24"/>
              </w:rPr>
              <w:t>20</w:t>
            </w:r>
            <w:r w:rsidR="00310819" w:rsidRPr="00500F43">
              <w:rPr>
                <w:rFonts w:hint="eastAsia"/>
                <w:bCs/>
                <w:sz w:val="24"/>
              </w:rPr>
              <w:t>2</w:t>
            </w:r>
            <w:r w:rsidR="0089624F" w:rsidRPr="00500F43">
              <w:rPr>
                <w:rFonts w:hint="eastAsia"/>
                <w:bCs/>
                <w:sz w:val="24"/>
              </w:rPr>
              <w:t>2</w:t>
            </w:r>
            <w:r w:rsidR="008178BA" w:rsidRPr="00500F43">
              <w:rPr>
                <w:rFonts w:hint="eastAsia"/>
                <w:bCs/>
                <w:sz w:val="24"/>
              </w:rPr>
              <w:t>年</w:t>
            </w:r>
            <w:r w:rsidR="008178BA" w:rsidRPr="00500F43">
              <w:rPr>
                <w:rFonts w:hint="eastAsia"/>
                <w:bCs/>
                <w:sz w:val="24"/>
              </w:rPr>
              <w:t>1</w:t>
            </w:r>
            <w:r w:rsidR="008178BA" w:rsidRPr="00500F43">
              <w:rPr>
                <w:rFonts w:hint="eastAsia"/>
                <w:bCs/>
                <w:sz w:val="24"/>
              </w:rPr>
              <w:t>月</w:t>
            </w:r>
            <w:r w:rsidR="008178BA" w:rsidRPr="00500F43">
              <w:rPr>
                <w:rFonts w:hint="eastAsia"/>
                <w:bCs/>
                <w:sz w:val="24"/>
              </w:rPr>
              <w:t>1</w:t>
            </w:r>
            <w:r w:rsidR="008178BA" w:rsidRPr="00500F43">
              <w:rPr>
                <w:rFonts w:hint="eastAsia"/>
                <w:bCs/>
                <w:sz w:val="24"/>
              </w:rPr>
              <w:t>日或以后）</w:t>
            </w:r>
            <w:r w:rsidR="0092600D" w:rsidRPr="00500F43">
              <w:rPr>
                <w:kern w:val="0"/>
                <w:sz w:val="24"/>
                <w:szCs w:val="24"/>
              </w:rPr>
              <w:t>。</w:t>
            </w:r>
          </w:p>
          <w:p w:rsidR="00994363" w:rsidRPr="00500F43" w:rsidRDefault="00994363" w:rsidP="00A21AF8">
            <w:pPr>
              <w:widowControl/>
              <w:adjustRightInd w:val="0"/>
              <w:snapToGrid w:val="0"/>
              <w:rPr>
                <w:kern w:val="0"/>
                <w:sz w:val="24"/>
                <w:szCs w:val="24"/>
              </w:rPr>
            </w:pPr>
            <w:r w:rsidRPr="00500F43">
              <w:rPr>
                <w:kern w:val="0"/>
                <w:sz w:val="24"/>
                <w:szCs w:val="24"/>
              </w:rPr>
              <w:t>B.</w:t>
            </w:r>
            <w:r w:rsidRPr="00500F43">
              <w:rPr>
                <w:rFonts w:hint="eastAsia"/>
                <w:kern w:val="0"/>
                <w:sz w:val="24"/>
                <w:szCs w:val="24"/>
              </w:rPr>
              <w:t xml:space="preserve"> </w:t>
            </w:r>
            <w:r w:rsidRPr="00500F43">
              <w:rPr>
                <w:rFonts w:hint="eastAsia"/>
                <w:kern w:val="0"/>
                <w:sz w:val="24"/>
                <w:szCs w:val="24"/>
              </w:rPr>
              <w:t>上述</w:t>
            </w:r>
            <w:r w:rsidRPr="00500F43">
              <w:rPr>
                <w:kern w:val="0"/>
                <w:sz w:val="24"/>
                <w:szCs w:val="24"/>
              </w:rPr>
              <w:t>合同履行</w:t>
            </w:r>
            <w:r w:rsidRPr="00500F43">
              <w:rPr>
                <w:rFonts w:hint="eastAsia"/>
                <w:kern w:val="0"/>
                <w:sz w:val="24"/>
                <w:szCs w:val="24"/>
              </w:rPr>
              <w:t>良好</w:t>
            </w:r>
            <w:r w:rsidRPr="00500F43">
              <w:rPr>
                <w:kern w:val="0"/>
                <w:sz w:val="24"/>
                <w:szCs w:val="24"/>
              </w:rPr>
              <w:t>的相关证明材料</w:t>
            </w:r>
            <w:r w:rsidRPr="00500F43">
              <w:rPr>
                <w:rFonts w:hint="eastAsia"/>
                <w:kern w:val="0"/>
                <w:sz w:val="24"/>
                <w:szCs w:val="24"/>
              </w:rPr>
              <w:t>原件</w:t>
            </w:r>
            <w:r w:rsidRPr="00500F43">
              <w:rPr>
                <w:kern w:val="0"/>
                <w:sz w:val="24"/>
                <w:szCs w:val="24"/>
              </w:rPr>
              <w:t>扫描件</w:t>
            </w:r>
            <w:r w:rsidRPr="00500F43">
              <w:rPr>
                <w:rFonts w:hint="eastAsia"/>
                <w:kern w:val="0"/>
                <w:sz w:val="24"/>
                <w:szCs w:val="24"/>
              </w:rPr>
              <w:t>（</w:t>
            </w:r>
            <w:r w:rsidR="00383A1B" w:rsidRPr="00500F43">
              <w:rPr>
                <w:rFonts w:hint="eastAsia"/>
                <w:kern w:val="0"/>
                <w:sz w:val="24"/>
                <w:szCs w:val="24"/>
              </w:rPr>
              <w:t>加盖上述合同甲方单位公章或上述合同中所盖的甲方印章</w:t>
            </w:r>
            <w:r w:rsidRPr="00500F43">
              <w:rPr>
                <w:rFonts w:hint="eastAsia"/>
                <w:kern w:val="0"/>
                <w:sz w:val="24"/>
                <w:szCs w:val="24"/>
              </w:rPr>
              <w:t>）</w:t>
            </w:r>
            <w:r w:rsidRPr="00500F43">
              <w:rPr>
                <w:kern w:val="0"/>
                <w:sz w:val="24"/>
                <w:szCs w:val="24"/>
              </w:rPr>
              <w:t>。</w:t>
            </w:r>
          </w:p>
          <w:p w:rsidR="0092600D" w:rsidRPr="00500F43" w:rsidRDefault="0092600D" w:rsidP="00952A84">
            <w:pPr>
              <w:widowControl/>
              <w:adjustRightInd w:val="0"/>
              <w:snapToGrid w:val="0"/>
              <w:rPr>
                <w:kern w:val="0"/>
                <w:sz w:val="24"/>
                <w:szCs w:val="24"/>
              </w:rPr>
            </w:pPr>
            <w:r w:rsidRPr="00500F43">
              <w:rPr>
                <w:kern w:val="0"/>
                <w:sz w:val="24"/>
                <w:szCs w:val="24"/>
              </w:rPr>
              <w:t>每个</w:t>
            </w:r>
            <w:r w:rsidR="00952A84" w:rsidRPr="00500F43">
              <w:rPr>
                <w:rFonts w:hint="eastAsia"/>
                <w:kern w:val="0"/>
                <w:sz w:val="24"/>
                <w:szCs w:val="24"/>
              </w:rPr>
              <w:t>业绩</w:t>
            </w:r>
            <w:r w:rsidR="00952A84" w:rsidRPr="00500F43">
              <w:rPr>
                <w:rFonts w:hint="eastAsia"/>
                <w:kern w:val="0"/>
                <w:sz w:val="24"/>
                <w:szCs w:val="24"/>
              </w:rPr>
              <w:t>2</w:t>
            </w:r>
            <w:r w:rsidRPr="00500F43">
              <w:rPr>
                <w:kern w:val="0"/>
                <w:sz w:val="24"/>
                <w:szCs w:val="24"/>
              </w:rPr>
              <w:t>分，最多</w:t>
            </w:r>
            <w:r w:rsidR="00952A84" w:rsidRPr="00500F43">
              <w:rPr>
                <w:rFonts w:hint="eastAsia"/>
                <w:kern w:val="0"/>
                <w:sz w:val="24"/>
                <w:szCs w:val="24"/>
              </w:rPr>
              <w:t>10</w:t>
            </w:r>
            <w:r w:rsidRPr="00500F43">
              <w:rPr>
                <w:kern w:val="0"/>
                <w:sz w:val="24"/>
                <w:szCs w:val="24"/>
              </w:rPr>
              <w:t>分</w:t>
            </w:r>
          </w:p>
        </w:tc>
        <w:tc>
          <w:tcPr>
            <w:tcW w:w="1143" w:type="dxa"/>
            <w:shd w:val="clear" w:color="auto" w:fill="auto"/>
            <w:vAlign w:val="center"/>
          </w:tcPr>
          <w:p w:rsidR="0092600D" w:rsidRPr="00500F43" w:rsidRDefault="00952A84" w:rsidP="00A21AF8">
            <w:pPr>
              <w:widowControl/>
              <w:adjustRightInd w:val="0"/>
              <w:snapToGrid w:val="0"/>
              <w:jc w:val="center"/>
              <w:rPr>
                <w:kern w:val="0"/>
                <w:sz w:val="24"/>
                <w:szCs w:val="24"/>
              </w:rPr>
            </w:pPr>
            <w:r w:rsidRPr="00500F43">
              <w:rPr>
                <w:rFonts w:hint="eastAsia"/>
                <w:kern w:val="0"/>
                <w:sz w:val="24"/>
                <w:szCs w:val="24"/>
              </w:rPr>
              <w:t>10</w:t>
            </w:r>
          </w:p>
        </w:tc>
      </w:tr>
      <w:tr w:rsidR="00500F43" w:rsidRPr="00500F43" w:rsidTr="00B7176B">
        <w:trPr>
          <w:trHeight w:val="1050"/>
          <w:jc w:val="center"/>
        </w:trPr>
        <w:tc>
          <w:tcPr>
            <w:tcW w:w="663" w:type="dxa"/>
            <w:shd w:val="clear" w:color="auto" w:fill="auto"/>
            <w:noWrap/>
            <w:vAlign w:val="center"/>
          </w:tcPr>
          <w:p w:rsidR="00467902" w:rsidRPr="00500F43" w:rsidRDefault="0089624F" w:rsidP="00A21AF8">
            <w:pPr>
              <w:widowControl/>
              <w:adjustRightInd w:val="0"/>
              <w:snapToGrid w:val="0"/>
              <w:jc w:val="center"/>
              <w:rPr>
                <w:kern w:val="0"/>
                <w:sz w:val="24"/>
                <w:szCs w:val="24"/>
              </w:rPr>
            </w:pPr>
            <w:r w:rsidRPr="00500F43">
              <w:rPr>
                <w:rFonts w:hint="eastAsia"/>
                <w:kern w:val="0"/>
                <w:sz w:val="24"/>
                <w:szCs w:val="24"/>
              </w:rPr>
              <w:t>2</w:t>
            </w:r>
          </w:p>
        </w:tc>
        <w:tc>
          <w:tcPr>
            <w:tcW w:w="1419" w:type="dxa"/>
            <w:shd w:val="clear" w:color="auto" w:fill="auto"/>
            <w:vAlign w:val="center"/>
          </w:tcPr>
          <w:p w:rsidR="00467902" w:rsidRPr="00500F43" w:rsidRDefault="00A21AF8" w:rsidP="00A21AF8">
            <w:pPr>
              <w:widowControl/>
              <w:adjustRightInd w:val="0"/>
              <w:snapToGrid w:val="0"/>
              <w:jc w:val="center"/>
              <w:rPr>
                <w:kern w:val="0"/>
                <w:sz w:val="24"/>
                <w:szCs w:val="24"/>
              </w:rPr>
            </w:pPr>
            <w:r w:rsidRPr="00500F43">
              <w:rPr>
                <w:rFonts w:hint="eastAsia"/>
                <w:sz w:val="24"/>
              </w:rPr>
              <w:t>投入</w:t>
            </w:r>
            <w:r w:rsidRPr="00500F43">
              <w:rPr>
                <w:sz w:val="24"/>
              </w:rPr>
              <w:t>人员评价</w:t>
            </w:r>
          </w:p>
        </w:tc>
        <w:tc>
          <w:tcPr>
            <w:tcW w:w="7311" w:type="dxa"/>
            <w:shd w:val="clear" w:color="auto" w:fill="auto"/>
            <w:vAlign w:val="center"/>
          </w:tcPr>
          <w:p w:rsidR="00467902" w:rsidRPr="00500F43" w:rsidRDefault="00A21AF8" w:rsidP="00A21AF8">
            <w:pPr>
              <w:widowControl/>
              <w:adjustRightInd w:val="0"/>
              <w:snapToGrid w:val="0"/>
              <w:rPr>
                <w:kern w:val="0"/>
                <w:sz w:val="24"/>
                <w:szCs w:val="24"/>
              </w:rPr>
            </w:pPr>
            <w:r w:rsidRPr="00500F43">
              <w:rPr>
                <w:rFonts w:hint="eastAsia"/>
                <w:kern w:val="0"/>
                <w:sz w:val="24"/>
                <w:szCs w:val="24"/>
              </w:rPr>
              <w:t>投入的人员为投标单位正式员工，提供姓名、</w:t>
            </w:r>
            <w:r w:rsidR="00392BBE" w:rsidRPr="00500F43">
              <w:rPr>
                <w:rFonts w:hint="eastAsia"/>
                <w:kern w:val="0"/>
                <w:sz w:val="24"/>
                <w:szCs w:val="24"/>
              </w:rPr>
              <w:t>开标日前三个月中任意一个月的</w:t>
            </w:r>
            <w:r w:rsidRPr="00500F43">
              <w:rPr>
                <w:rFonts w:hint="eastAsia"/>
                <w:kern w:val="0"/>
                <w:sz w:val="24"/>
                <w:szCs w:val="24"/>
              </w:rPr>
              <w:t>由投标单位为投入人员缴纳社会保险证明扫描件，否则不予认定加分。</w:t>
            </w:r>
          </w:p>
          <w:p w:rsidR="0089624F" w:rsidRPr="00500F43" w:rsidRDefault="00A21AF8" w:rsidP="00A21AF8">
            <w:pPr>
              <w:widowControl/>
              <w:adjustRightInd w:val="0"/>
              <w:snapToGrid w:val="0"/>
              <w:rPr>
                <w:kern w:val="0"/>
                <w:sz w:val="24"/>
                <w:szCs w:val="24"/>
              </w:rPr>
            </w:pPr>
            <w:r w:rsidRPr="00500F43">
              <w:rPr>
                <w:rFonts w:hint="eastAsia"/>
                <w:kern w:val="0"/>
                <w:sz w:val="24"/>
                <w:szCs w:val="24"/>
              </w:rPr>
              <w:t>（</w:t>
            </w:r>
            <w:r w:rsidRPr="00500F43">
              <w:rPr>
                <w:rFonts w:hint="eastAsia"/>
                <w:kern w:val="0"/>
                <w:sz w:val="24"/>
                <w:szCs w:val="24"/>
              </w:rPr>
              <w:t>1</w:t>
            </w:r>
            <w:r w:rsidRPr="00500F43">
              <w:rPr>
                <w:rFonts w:hint="eastAsia"/>
                <w:kern w:val="0"/>
                <w:sz w:val="24"/>
                <w:szCs w:val="24"/>
              </w:rPr>
              <w:t>）项目经理具备</w:t>
            </w:r>
            <w:r w:rsidR="0089624F" w:rsidRPr="00500F43">
              <w:rPr>
                <w:rFonts w:hint="eastAsia"/>
                <w:kern w:val="0"/>
                <w:sz w:val="24"/>
                <w:szCs w:val="24"/>
              </w:rPr>
              <w:t>计算机或信息化相关专业高级工程师（或以上）职称证书、信息安全保障人员认证证书（</w:t>
            </w:r>
            <w:r w:rsidR="0089624F" w:rsidRPr="00500F43">
              <w:rPr>
                <w:rFonts w:hint="eastAsia"/>
                <w:kern w:val="0"/>
                <w:sz w:val="24"/>
                <w:szCs w:val="24"/>
              </w:rPr>
              <w:t>CISAW</w:t>
            </w:r>
            <w:r w:rsidR="0089624F" w:rsidRPr="00500F43">
              <w:rPr>
                <w:rFonts w:hint="eastAsia"/>
                <w:kern w:val="0"/>
                <w:sz w:val="24"/>
                <w:szCs w:val="24"/>
              </w:rPr>
              <w:t>）、</w:t>
            </w:r>
            <w:r w:rsidR="007A2963" w:rsidRPr="00500F43">
              <w:rPr>
                <w:rFonts w:hint="eastAsia"/>
                <w:kern w:val="0"/>
                <w:sz w:val="24"/>
                <w:szCs w:val="24"/>
              </w:rPr>
              <w:t>注册信息安全工程师（</w:t>
            </w:r>
            <w:r w:rsidR="007A2963" w:rsidRPr="00500F43">
              <w:rPr>
                <w:rFonts w:hint="eastAsia"/>
                <w:kern w:val="0"/>
                <w:sz w:val="24"/>
                <w:szCs w:val="24"/>
              </w:rPr>
              <w:t>CISE</w:t>
            </w:r>
            <w:r w:rsidR="007A2963" w:rsidRPr="00500F43">
              <w:rPr>
                <w:rFonts w:hint="eastAsia"/>
                <w:kern w:val="0"/>
                <w:sz w:val="24"/>
                <w:szCs w:val="24"/>
              </w:rPr>
              <w:t>）证书</w:t>
            </w:r>
            <w:r w:rsidR="0089624F" w:rsidRPr="00500F43">
              <w:rPr>
                <w:rFonts w:hint="eastAsia"/>
                <w:kern w:val="0"/>
                <w:sz w:val="24"/>
                <w:szCs w:val="24"/>
              </w:rPr>
              <w:t>，提供证书扫描件，每提供</w:t>
            </w:r>
            <w:r w:rsidR="0089624F" w:rsidRPr="00500F43">
              <w:rPr>
                <w:rFonts w:hint="eastAsia"/>
                <w:kern w:val="0"/>
                <w:sz w:val="24"/>
                <w:szCs w:val="24"/>
              </w:rPr>
              <w:t>1</w:t>
            </w:r>
            <w:r w:rsidR="0089624F" w:rsidRPr="00500F43">
              <w:rPr>
                <w:rFonts w:hint="eastAsia"/>
                <w:kern w:val="0"/>
                <w:sz w:val="24"/>
                <w:szCs w:val="24"/>
              </w:rPr>
              <w:t>个合格的证书扫描件得</w:t>
            </w:r>
            <w:r w:rsidR="0089624F" w:rsidRPr="00500F43">
              <w:rPr>
                <w:rFonts w:hint="eastAsia"/>
                <w:kern w:val="0"/>
                <w:sz w:val="24"/>
                <w:szCs w:val="24"/>
              </w:rPr>
              <w:t>1</w:t>
            </w:r>
            <w:r w:rsidR="0089624F" w:rsidRPr="00500F43">
              <w:rPr>
                <w:rFonts w:hint="eastAsia"/>
                <w:kern w:val="0"/>
                <w:sz w:val="24"/>
                <w:szCs w:val="24"/>
              </w:rPr>
              <w:t>分，最多得</w:t>
            </w:r>
            <w:r w:rsidR="0089624F" w:rsidRPr="00500F43">
              <w:rPr>
                <w:rFonts w:hint="eastAsia"/>
                <w:kern w:val="0"/>
                <w:sz w:val="24"/>
                <w:szCs w:val="24"/>
              </w:rPr>
              <w:t>3</w:t>
            </w:r>
            <w:r w:rsidR="0089624F" w:rsidRPr="00500F43">
              <w:rPr>
                <w:rFonts w:hint="eastAsia"/>
                <w:kern w:val="0"/>
                <w:sz w:val="24"/>
                <w:szCs w:val="24"/>
              </w:rPr>
              <w:t>分。</w:t>
            </w:r>
          </w:p>
          <w:p w:rsidR="007A2963" w:rsidRPr="00500F43" w:rsidRDefault="007A2963" w:rsidP="007A2963">
            <w:pPr>
              <w:widowControl/>
              <w:adjustRightInd w:val="0"/>
              <w:snapToGrid w:val="0"/>
              <w:rPr>
                <w:kern w:val="0"/>
                <w:sz w:val="24"/>
                <w:szCs w:val="24"/>
              </w:rPr>
            </w:pPr>
            <w:r w:rsidRPr="00500F43">
              <w:rPr>
                <w:rFonts w:hint="eastAsia"/>
                <w:kern w:val="0"/>
                <w:sz w:val="24"/>
                <w:szCs w:val="24"/>
              </w:rPr>
              <w:t>（</w:t>
            </w:r>
            <w:r w:rsidRPr="00500F43">
              <w:rPr>
                <w:rFonts w:hint="eastAsia"/>
                <w:kern w:val="0"/>
                <w:sz w:val="24"/>
                <w:szCs w:val="24"/>
              </w:rPr>
              <w:t>2</w:t>
            </w:r>
            <w:r w:rsidRPr="00500F43">
              <w:rPr>
                <w:rFonts w:hint="eastAsia"/>
                <w:kern w:val="0"/>
                <w:sz w:val="24"/>
                <w:szCs w:val="24"/>
              </w:rPr>
              <w:t>）技术负责人具备计算机或信息化相关专业高级工程师（或以上）职称证书、计算机技术与软件专业技术资格证书（系统架构设计师）、计算机技术与软件专业技术资格证书（系统规划与管理师），提供证书扫描件，每提供</w:t>
            </w:r>
            <w:r w:rsidRPr="00500F43">
              <w:rPr>
                <w:rFonts w:hint="eastAsia"/>
                <w:kern w:val="0"/>
                <w:sz w:val="24"/>
                <w:szCs w:val="24"/>
              </w:rPr>
              <w:t>1</w:t>
            </w:r>
            <w:r w:rsidRPr="00500F43">
              <w:rPr>
                <w:rFonts w:hint="eastAsia"/>
                <w:kern w:val="0"/>
                <w:sz w:val="24"/>
                <w:szCs w:val="24"/>
              </w:rPr>
              <w:t>个合格的证书扫描件得</w:t>
            </w:r>
            <w:r w:rsidRPr="00500F43">
              <w:rPr>
                <w:rFonts w:hint="eastAsia"/>
                <w:kern w:val="0"/>
                <w:sz w:val="24"/>
                <w:szCs w:val="24"/>
              </w:rPr>
              <w:t>1</w:t>
            </w:r>
            <w:r w:rsidRPr="00500F43">
              <w:rPr>
                <w:rFonts w:hint="eastAsia"/>
                <w:kern w:val="0"/>
                <w:sz w:val="24"/>
                <w:szCs w:val="24"/>
              </w:rPr>
              <w:t>分，最多得</w:t>
            </w:r>
            <w:r w:rsidRPr="00500F43">
              <w:rPr>
                <w:rFonts w:hint="eastAsia"/>
                <w:kern w:val="0"/>
                <w:sz w:val="24"/>
                <w:szCs w:val="24"/>
              </w:rPr>
              <w:t>3</w:t>
            </w:r>
            <w:r w:rsidRPr="00500F43">
              <w:rPr>
                <w:rFonts w:hint="eastAsia"/>
                <w:kern w:val="0"/>
                <w:sz w:val="24"/>
                <w:szCs w:val="24"/>
              </w:rPr>
              <w:t>分。</w:t>
            </w:r>
          </w:p>
          <w:p w:rsidR="007A2963" w:rsidRPr="00500F43" w:rsidRDefault="007A2963" w:rsidP="007A2963">
            <w:pPr>
              <w:widowControl/>
              <w:adjustRightInd w:val="0"/>
              <w:snapToGrid w:val="0"/>
              <w:rPr>
                <w:kern w:val="0"/>
                <w:sz w:val="24"/>
                <w:szCs w:val="24"/>
              </w:rPr>
            </w:pPr>
            <w:r w:rsidRPr="00500F43">
              <w:rPr>
                <w:rFonts w:hint="eastAsia"/>
                <w:kern w:val="0"/>
                <w:sz w:val="24"/>
                <w:szCs w:val="24"/>
              </w:rPr>
              <w:t>（</w:t>
            </w:r>
            <w:r w:rsidRPr="00500F43">
              <w:rPr>
                <w:rFonts w:hint="eastAsia"/>
                <w:kern w:val="0"/>
                <w:sz w:val="24"/>
                <w:szCs w:val="24"/>
              </w:rPr>
              <w:t>3</w:t>
            </w:r>
            <w:r w:rsidRPr="00500F43">
              <w:rPr>
                <w:rFonts w:hint="eastAsia"/>
                <w:kern w:val="0"/>
                <w:sz w:val="24"/>
                <w:szCs w:val="24"/>
              </w:rPr>
              <w:t>）网络工程师具备计算机或信息化相关专业工程师（或以上）职称证书、注册信息安全管理人员（</w:t>
            </w:r>
            <w:r w:rsidRPr="00500F43">
              <w:rPr>
                <w:rFonts w:hint="eastAsia"/>
                <w:kern w:val="0"/>
                <w:sz w:val="24"/>
                <w:szCs w:val="24"/>
              </w:rPr>
              <w:t>CISO</w:t>
            </w:r>
            <w:r w:rsidRPr="00500F43">
              <w:rPr>
                <w:rFonts w:hint="eastAsia"/>
                <w:kern w:val="0"/>
                <w:sz w:val="24"/>
                <w:szCs w:val="24"/>
              </w:rPr>
              <w:t>）证书，提供证书扫描件，每提供</w:t>
            </w:r>
            <w:r w:rsidRPr="00500F43">
              <w:rPr>
                <w:rFonts w:hint="eastAsia"/>
                <w:kern w:val="0"/>
                <w:sz w:val="24"/>
                <w:szCs w:val="24"/>
              </w:rPr>
              <w:t>1</w:t>
            </w:r>
            <w:r w:rsidRPr="00500F43">
              <w:rPr>
                <w:rFonts w:hint="eastAsia"/>
                <w:kern w:val="0"/>
                <w:sz w:val="24"/>
                <w:szCs w:val="24"/>
              </w:rPr>
              <w:t>个合格的证书扫描件得</w:t>
            </w:r>
            <w:r w:rsidRPr="00500F43">
              <w:rPr>
                <w:rFonts w:hint="eastAsia"/>
                <w:kern w:val="0"/>
                <w:sz w:val="24"/>
                <w:szCs w:val="24"/>
              </w:rPr>
              <w:t>1</w:t>
            </w:r>
            <w:r w:rsidRPr="00500F43">
              <w:rPr>
                <w:rFonts w:hint="eastAsia"/>
                <w:kern w:val="0"/>
                <w:sz w:val="24"/>
                <w:szCs w:val="24"/>
              </w:rPr>
              <w:t>分，最多得</w:t>
            </w:r>
            <w:r w:rsidRPr="00500F43">
              <w:rPr>
                <w:rFonts w:hint="eastAsia"/>
                <w:kern w:val="0"/>
                <w:sz w:val="24"/>
                <w:szCs w:val="24"/>
              </w:rPr>
              <w:t>2</w:t>
            </w:r>
            <w:r w:rsidRPr="00500F43">
              <w:rPr>
                <w:rFonts w:hint="eastAsia"/>
                <w:kern w:val="0"/>
                <w:sz w:val="24"/>
                <w:szCs w:val="24"/>
              </w:rPr>
              <w:t>分。</w:t>
            </w:r>
          </w:p>
          <w:p w:rsidR="00A21AF8" w:rsidRPr="00500F43" w:rsidRDefault="007A2963" w:rsidP="007A2963">
            <w:pPr>
              <w:widowControl/>
              <w:adjustRightInd w:val="0"/>
              <w:snapToGrid w:val="0"/>
              <w:rPr>
                <w:kern w:val="0"/>
                <w:sz w:val="24"/>
                <w:szCs w:val="24"/>
              </w:rPr>
            </w:pPr>
            <w:r w:rsidRPr="00500F43">
              <w:rPr>
                <w:rFonts w:hint="eastAsia"/>
                <w:kern w:val="0"/>
                <w:sz w:val="24"/>
                <w:szCs w:val="24"/>
              </w:rPr>
              <w:t>（</w:t>
            </w:r>
            <w:r w:rsidRPr="00500F43">
              <w:rPr>
                <w:rFonts w:hint="eastAsia"/>
                <w:kern w:val="0"/>
                <w:sz w:val="24"/>
                <w:szCs w:val="24"/>
              </w:rPr>
              <w:t>4</w:t>
            </w:r>
            <w:r w:rsidRPr="00500F43">
              <w:rPr>
                <w:rFonts w:hint="eastAsia"/>
                <w:kern w:val="0"/>
                <w:sz w:val="24"/>
                <w:szCs w:val="24"/>
              </w:rPr>
              <w:t>）运维工程师具备注册数据安全治理专业人员（</w:t>
            </w:r>
            <w:r w:rsidRPr="00500F43">
              <w:rPr>
                <w:rFonts w:hint="eastAsia"/>
                <w:kern w:val="0"/>
                <w:sz w:val="24"/>
                <w:szCs w:val="24"/>
              </w:rPr>
              <w:t>CISP-DSG</w:t>
            </w:r>
            <w:r w:rsidRPr="00500F43">
              <w:rPr>
                <w:rFonts w:hint="eastAsia"/>
                <w:kern w:val="0"/>
                <w:sz w:val="24"/>
                <w:szCs w:val="24"/>
              </w:rPr>
              <w:t>）证书，提供合格的证书扫描件得</w:t>
            </w:r>
            <w:r w:rsidRPr="00500F43">
              <w:rPr>
                <w:rFonts w:hint="eastAsia"/>
                <w:kern w:val="0"/>
                <w:sz w:val="24"/>
                <w:szCs w:val="24"/>
              </w:rPr>
              <w:t>1</w:t>
            </w:r>
            <w:r w:rsidRPr="00500F43">
              <w:rPr>
                <w:rFonts w:hint="eastAsia"/>
                <w:kern w:val="0"/>
                <w:sz w:val="24"/>
                <w:szCs w:val="24"/>
              </w:rPr>
              <w:t>分，其他</w:t>
            </w:r>
            <w:r w:rsidRPr="00500F43">
              <w:rPr>
                <w:rFonts w:hint="eastAsia"/>
                <w:kern w:val="0"/>
                <w:sz w:val="24"/>
                <w:szCs w:val="24"/>
              </w:rPr>
              <w:t>0</w:t>
            </w:r>
            <w:r w:rsidRPr="00500F43">
              <w:rPr>
                <w:rFonts w:hint="eastAsia"/>
                <w:kern w:val="0"/>
                <w:sz w:val="24"/>
                <w:szCs w:val="24"/>
              </w:rPr>
              <w:t>分。</w:t>
            </w:r>
          </w:p>
          <w:p w:rsidR="000C22C2" w:rsidRPr="00500F43" w:rsidRDefault="000C22C2" w:rsidP="007A2963">
            <w:pPr>
              <w:widowControl/>
              <w:adjustRightInd w:val="0"/>
              <w:snapToGrid w:val="0"/>
              <w:rPr>
                <w:kern w:val="0"/>
                <w:sz w:val="24"/>
                <w:szCs w:val="24"/>
              </w:rPr>
            </w:pPr>
            <w:r w:rsidRPr="00500F43">
              <w:rPr>
                <w:rFonts w:hint="eastAsia"/>
                <w:kern w:val="0"/>
                <w:sz w:val="24"/>
                <w:szCs w:val="24"/>
              </w:rPr>
              <w:t>以上第（</w:t>
            </w:r>
            <w:r w:rsidRPr="00500F43">
              <w:rPr>
                <w:rFonts w:hint="eastAsia"/>
                <w:kern w:val="0"/>
                <w:sz w:val="24"/>
                <w:szCs w:val="24"/>
              </w:rPr>
              <w:t>1</w:t>
            </w:r>
            <w:r w:rsidRPr="00500F43">
              <w:rPr>
                <w:rFonts w:hint="eastAsia"/>
                <w:kern w:val="0"/>
                <w:sz w:val="24"/>
                <w:szCs w:val="24"/>
              </w:rPr>
              <w:t>）</w:t>
            </w:r>
            <w:r w:rsidRPr="00500F43">
              <w:rPr>
                <w:rFonts w:hint="eastAsia"/>
                <w:kern w:val="0"/>
                <w:sz w:val="24"/>
                <w:szCs w:val="24"/>
              </w:rPr>
              <w:t>-</w:t>
            </w:r>
            <w:r w:rsidRPr="00500F43">
              <w:rPr>
                <w:rFonts w:hint="eastAsia"/>
                <w:kern w:val="0"/>
                <w:sz w:val="24"/>
                <w:szCs w:val="24"/>
              </w:rPr>
              <w:t>（</w:t>
            </w:r>
            <w:r w:rsidRPr="00500F43">
              <w:rPr>
                <w:rFonts w:hint="eastAsia"/>
                <w:kern w:val="0"/>
                <w:sz w:val="24"/>
                <w:szCs w:val="24"/>
              </w:rPr>
              <w:t>4</w:t>
            </w:r>
            <w:r w:rsidRPr="00500F43">
              <w:rPr>
                <w:rFonts w:hint="eastAsia"/>
                <w:kern w:val="0"/>
                <w:sz w:val="24"/>
                <w:szCs w:val="24"/>
              </w:rPr>
              <w:t>）</w:t>
            </w:r>
            <w:proofErr w:type="gramStart"/>
            <w:r w:rsidRPr="00500F43">
              <w:rPr>
                <w:rFonts w:hint="eastAsia"/>
                <w:kern w:val="0"/>
                <w:sz w:val="24"/>
                <w:szCs w:val="24"/>
              </w:rPr>
              <w:t>项人员</w:t>
            </w:r>
            <w:proofErr w:type="gramEnd"/>
            <w:r w:rsidRPr="00500F43">
              <w:rPr>
                <w:rFonts w:hint="eastAsia"/>
                <w:kern w:val="0"/>
                <w:sz w:val="24"/>
                <w:szCs w:val="24"/>
              </w:rPr>
              <w:t>均不得重复，否则重复人员各项均不得分。</w:t>
            </w:r>
          </w:p>
        </w:tc>
        <w:tc>
          <w:tcPr>
            <w:tcW w:w="1143" w:type="dxa"/>
            <w:shd w:val="clear" w:color="auto" w:fill="auto"/>
            <w:vAlign w:val="center"/>
          </w:tcPr>
          <w:p w:rsidR="00467902" w:rsidRPr="00500F43" w:rsidRDefault="00DB499B" w:rsidP="00A21AF8">
            <w:pPr>
              <w:widowControl/>
              <w:adjustRightInd w:val="0"/>
              <w:snapToGrid w:val="0"/>
              <w:jc w:val="center"/>
              <w:rPr>
                <w:kern w:val="0"/>
                <w:sz w:val="24"/>
                <w:szCs w:val="24"/>
              </w:rPr>
            </w:pPr>
            <w:r w:rsidRPr="00500F43">
              <w:rPr>
                <w:rFonts w:hint="eastAsia"/>
                <w:kern w:val="0"/>
                <w:sz w:val="24"/>
                <w:szCs w:val="24"/>
              </w:rPr>
              <w:t>9</w:t>
            </w:r>
          </w:p>
        </w:tc>
      </w:tr>
      <w:tr w:rsidR="00500F43" w:rsidRPr="00500F43" w:rsidTr="00B42879">
        <w:trPr>
          <w:trHeight w:val="243"/>
          <w:jc w:val="center"/>
        </w:trPr>
        <w:tc>
          <w:tcPr>
            <w:tcW w:w="663" w:type="dxa"/>
            <w:shd w:val="clear" w:color="auto" w:fill="auto"/>
            <w:noWrap/>
            <w:vAlign w:val="center"/>
          </w:tcPr>
          <w:p w:rsidR="00A21AF8" w:rsidRPr="00500F43" w:rsidRDefault="0089624F" w:rsidP="00A21AF8">
            <w:pPr>
              <w:widowControl/>
              <w:adjustRightInd w:val="0"/>
              <w:snapToGrid w:val="0"/>
              <w:jc w:val="center"/>
              <w:rPr>
                <w:kern w:val="0"/>
                <w:sz w:val="24"/>
                <w:szCs w:val="24"/>
              </w:rPr>
            </w:pPr>
            <w:r w:rsidRPr="00500F43">
              <w:rPr>
                <w:rFonts w:hint="eastAsia"/>
                <w:kern w:val="0"/>
                <w:sz w:val="24"/>
                <w:szCs w:val="24"/>
              </w:rPr>
              <w:t>3</w:t>
            </w:r>
          </w:p>
        </w:tc>
        <w:tc>
          <w:tcPr>
            <w:tcW w:w="1419" w:type="dxa"/>
            <w:shd w:val="clear" w:color="auto" w:fill="auto"/>
            <w:vAlign w:val="center"/>
          </w:tcPr>
          <w:p w:rsidR="00A21AF8" w:rsidRPr="00500F43" w:rsidRDefault="00A21AF8" w:rsidP="00A21AF8">
            <w:pPr>
              <w:widowControl/>
              <w:adjustRightInd w:val="0"/>
              <w:snapToGrid w:val="0"/>
              <w:jc w:val="center"/>
              <w:rPr>
                <w:sz w:val="24"/>
              </w:rPr>
            </w:pPr>
            <w:r w:rsidRPr="00500F43">
              <w:rPr>
                <w:rFonts w:hint="eastAsia"/>
                <w:sz w:val="24"/>
              </w:rPr>
              <w:t>投标人承诺评价</w:t>
            </w:r>
          </w:p>
        </w:tc>
        <w:tc>
          <w:tcPr>
            <w:tcW w:w="7311" w:type="dxa"/>
            <w:shd w:val="clear" w:color="auto" w:fill="auto"/>
            <w:vAlign w:val="center"/>
          </w:tcPr>
          <w:p w:rsidR="00A21AF8" w:rsidRPr="00500F43" w:rsidRDefault="00A21AF8" w:rsidP="00B176AC">
            <w:pPr>
              <w:widowControl/>
              <w:adjustRightInd w:val="0"/>
              <w:snapToGrid w:val="0"/>
              <w:rPr>
                <w:kern w:val="0"/>
                <w:sz w:val="24"/>
                <w:szCs w:val="24"/>
              </w:rPr>
            </w:pPr>
            <w:r w:rsidRPr="00500F43">
              <w:rPr>
                <w:rFonts w:hint="eastAsia"/>
                <w:kern w:val="0"/>
                <w:sz w:val="24"/>
                <w:szCs w:val="24"/>
              </w:rPr>
              <w:t>承诺完全满足招标文件“报价要求”、“时间地点要求”、“付款方式要求”和技术要求</w:t>
            </w:r>
            <w:r w:rsidR="00B176AC" w:rsidRPr="00500F43">
              <w:rPr>
                <w:rFonts w:hint="eastAsia"/>
                <w:kern w:val="0"/>
                <w:sz w:val="24"/>
                <w:szCs w:val="24"/>
              </w:rPr>
              <w:t>中非“★”</w:t>
            </w:r>
            <w:proofErr w:type="gramStart"/>
            <w:r w:rsidR="00B176AC" w:rsidRPr="00500F43">
              <w:rPr>
                <w:rFonts w:hint="eastAsia"/>
                <w:kern w:val="0"/>
                <w:sz w:val="24"/>
                <w:szCs w:val="24"/>
              </w:rPr>
              <w:t>号要求</w:t>
            </w:r>
            <w:proofErr w:type="gramEnd"/>
            <w:r w:rsidR="00B176AC" w:rsidRPr="00500F43">
              <w:rPr>
                <w:rFonts w:hint="eastAsia"/>
                <w:kern w:val="0"/>
                <w:sz w:val="24"/>
                <w:szCs w:val="24"/>
              </w:rPr>
              <w:t>的：</w:t>
            </w:r>
            <w:r w:rsidRPr="00500F43">
              <w:rPr>
                <w:rFonts w:hint="eastAsia"/>
                <w:kern w:val="0"/>
                <w:sz w:val="24"/>
                <w:szCs w:val="24"/>
              </w:rPr>
              <w:t>5</w:t>
            </w:r>
            <w:r w:rsidRPr="00500F43">
              <w:rPr>
                <w:rFonts w:hint="eastAsia"/>
                <w:kern w:val="0"/>
                <w:sz w:val="24"/>
                <w:szCs w:val="24"/>
              </w:rPr>
              <w:t>分，其他</w:t>
            </w:r>
            <w:r w:rsidRPr="00500F43">
              <w:rPr>
                <w:rFonts w:hint="eastAsia"/>
                <w:kern w:val="0"/>
                <w:sz w:val="24"/>
                <w:szCs w:val="24"/>
              </w:rPr>
              <w:t>0</w:t>
            </w:r>
            <w:r w:rsidRPr="00500F43">
              <w:rPr>
                <w:rFonts w:hint="eastAsia"/>
                <w:kern w:val="0"/>
                <w:sz w:val="24"/>
                <w:szCs w:val="24"/>
              </w:rPr>
              <w:t>分。</w:t>
            </w:r>
          </w:p>
        </w:tc>
        <w:tc>
          <w:tcPr>
            <w:tcW w:w="1143" w:type="dxa"/>
            <w:shd w:val="clear" w:color="auto" w:fill="auto"/>
            <w:vAlign w:val="center"/>
          </w:tcPr>
          <w:p w:rsidR="00A21AF8" w:rsidRPr="00500F43" w:rsidRDefault="00A21AF8" w:rsidP="00A21AF8">
            <w:pPr>
              <w:widowControl/>
              <w:adjustRightInd w:val="0"/>
              <w:snapToGrid w:val="0"/>
              <w:jc w:val="center"/>
              <w:rPr>
                <w:kern w:val="0"/>
                <w:sz w:val="24"/>
                <w:szCs w:val="24"/>
              </w:rPr>
            </w:pPr>
            <w:r w:rsidRPr="00500F43">
              <w:rPr>
                <w:rFonts w:hint="eastAsia"/>
                <w:kern w:val="0"/>
                <w:sz w:val="24"/>
                <w:szCs w:val="24"/>
              </w:rPr>
              <w:t>5</w:t>
            </w:r>
          </w:p>
        </w:tc>
      </w:tr>
      <w:tr w:rsidR="00500F43" w:rsidRPr="00500F43" w:rsidTr="00A21AF8">
        <w:trPr>
          <w:trHeight w:val="60"/>
          <w:jc w:val="center"/>
        </w:trPr>
        <w:tc>
          <w:tcPr>
            <w:tcW w:w="9393" w:type="dxa"/>
            <w:gridSpan w:val="3"/>
            <w:shd w:val="clear" w:color="auto" w:fill="auto"/>
            <w:noWrap/>
            <w:vAlign w:val="center"/>
          </w:tcPr>
          <w:p w:rsidR="0092600D" w:rsidRPr="00500F43" w:rsidRDefault="0092600D" w:rsidP="00DB499B">
            <w:pPr>
              <w:widowControl/>
              <w:adjustRightInd w:val="0"/>
              <w:snapToGrid w:val="0"/>
              <w:jc w:val="center"/>
              <w:rPr>
                <w:kern w:val="0"/>
                <w:sz w:val="24"/>
                <w:szCs w:val="24"/>
              </w:rPr>
            </w:pPr>
            <w:r w:rsidRPr="00500F43">
              <w:rPr>
                <w:kern w:val="0"/>
                <w:sz w:val="24"/>
                <w:szCs w:val="24"/>
              </w:rPr>
              <w:t>第三部分</w:t>
            </w:r>
            <w:r w:rsidRPr="00500F43">
              <w:rPr>
                <w:kern w:val="0"/>
                <w:sz w:val="24"/>
                <w:szCs w:val="24"/>
              </w:rPr>
              <w:t xml:space="preserve"> </w:t>
            </w:r>
            <w:r w:rsidRPr="00500F43">
              <w:rPr>
                <w:kern w:val="0"/>
                <w:sz w:val="24"/>
                <w:szCs w:val="24"/>
              </w:rPr>
              <w:t>主观分（</w:t>
            </w:r>
            <w:r w:rsidR="00DB499B" w:rsidRPr="00500F43">
              <w:rPr>
                <w:rFonts w:hint="eastAsia"/>
                <w:kern w:val="0"/>
                <w:sz w:val="24"/>
                <w:szCs w:val="24"/>
              </w:rPr>
              <w:t>56</w:t>
            </w:r>
            <w:r w:rsidRPr="00500F43">
              <w:rPr>
                <w:kern w:val="0"/>
                <w:sz w:val="24"/>
                <w:szCs w:val="24"/>
              </w:rPr>
              <w:t>分）</w:t>
            </w:r>
          </w:p>
        </w:tc>
        <w:tc>
          <w:tcPr>
            <w:tcW w:w="1143" w:type="dxa"/>
            <w:shd w:val="clear" w:color="auto" w:fill="auto"/>
            <w:vAlign w:val="center"/>
          </w:tcPr>
          <w:p w:rsidR="0092600D" w:rsidRPr="00500F43" w:rsidRDefault="0092600D" w:rsidP="00A21AF8">
            <w:pPr>
              <w:widowControl/>
              <w:adjustRightInd w:val="0"/>
              <w:snapToGrid w:val="0"/>
              <w:jc w:val="center"/>
              <w:rPr>
                <w:kern w:val="0"/>
                <w:sz w:val="24"/>
                <w:szCs w:val="24"/>
              </w:rPr>
            </w:pPr>
            <w:r w:rsidRPr="00500F43">
              <w:rPr>
                <w:kern w:val="0"/>
                <w:sz w:val="24"/>
                <w:szCs w:val="24"/>
              </w:rPr>
              <w:t>分值</w:t>
            </w:r>
          </w:p>
        </w:tc>
      </w:tr>
      <w:tr w:rsidR="00500F43" w:rsidRPr="00500F43" w:rsidTr="00A21AF8">
        <w:trPr>
          <w:trHeight w:val="274"/>
          <w:jc w:val="center"/>
        </w:trPr>
        <w:tc>
          <w:tcPr>
            <w:tcW w:w="663" w:type="dxa"/>
            <w:shd w:val="clear" w:color="auto" w:fill="auto"/>
            <w:noWrap/>
            <w:vAlign w:val="center"/>
          </w:tcPr>
          <w:p w:rsidR="00D12B55" w:rsidRPr="00500F43" w:rsidRDefault="00D12B55" w:rsidP="007A2963">
            <w:pPr>
              <w:widowControl/>
              <w:adjustRightInd w:val="0"/>
              <w:snapToGrid w:val="0"/>
              <w:jc w:val="center"/>
              <w:rPr>
                <w:kern w:val="0"/>
                <w:sz w:val="24"/>
                <w:szCs w:val="21"/>
              </w:rPr>
            </w:pPr>
            <w:r w:rsidRPr="00500F43">
              <w:rPr>
                <w:kern w:val="0"/>
                <w:sz w:val="24"/>
                <w:szCs w:val="21"/>
              </w:rPr>
              <w:t>1</w:t>
            </w:r>
          </w:p>
        </w:tc>
        <w:tc>
          <w:tcPr>
            <w:tcW w:w="1419" w:type="dxa"/>
            <w:shd w:val="clear" w:color="auto" w:fill="auto"/>
            <w:vAlign w:val="center"/>
          </w:tcPr>
          <w:p w:rsidR="00D12B55" w:rsidRPr="00500F43" w:rsidRDefault="00D12B55" w:rsidP="007A2963">
            <w:pPr>
              <w:widowControl/>
              <w:adjustRightInd w:val="0"/>
              <w:snapToGrid w:val="0"/>
              <w:jc w:val="center"/>
              <w:rPr>
                <w:kern w:val="0"/>
                <w:sz w:val="24"/>
                <w:szCs w:val="21"/>
              </w:rPr>
            </w:pPr>
            <w:r w:rsidRPr="00500F43">
              <w:rPr>
                <w:kern w:val="0"/>
                <w:sz w:val="24"/>
                <w:szCs w:val="21"/>
              </w:rPr>
              <w:t>整体服务方案评价</w:t>
            </w:r>
          </w:p>
        </w:tc>
        <w:tc>
          <w:tcPr>
            <w:tcW w:w="7311" w:type="dxa"/>
            <w:shd w:val="clear" w:color="auto" w:fill="auto"/>
            <w:vAlign w:val="center"/>
          </w:tcPr>
          <w:p w:rsidR="00D12B55" w:rsidRPr="00500F43" w:rsidRDefault="00D12B55" w:rsidP="007A2963">
            <w:pPr>
              <w:widowControl/>
              <w:adjustRightInd w:val="0"/>
              <w:snapToGrid w:val="0"/>
              <w:rPr>
                <w:kern w:val="0"/>
                <w:sz w:val="24"/>
                <w:szCs w:val="21"/>
              </w:rPr>
            </w:pPr>
            <w:r w:rsidRPr="00500F43">
              <w:rPr>
                <w:kern w:val="0"/>
                <w:sz w:val="24"/>
                <w:szCs w:val="21"/>
              </w:rPr>
              <w:t>（</w:t>
            </w:r>
            <w:r w:rsidRPr="00500F43">
              <w:rPr>
                <w:rFonts w:hint="eastAsia"/>
                <w:kern w:val="0"/>
                <w:sz w:val="24"/>
                <w:szCs w:val="21"/>
              </w:rPr>
              <w:t>1</w:t>
            </w:r>
            <w:r w:rsidRPr="00500F43">
              <w:rPr>
                <w:kern w:val="0"/>
                <w:sz w:val="24"/>
                <w:szCs w:val="21"/>
              </w:rPr>
              <w:t>）机房环境配置方案（</w:t>
            </w:r>
            <w:r w:rsidRPr="00500F43">
              <w:rPr>
                <w:rFonts w:hint="eastAsia"/>
                <w:kern w:val="0"/>
                <w:sz w:val="24"/>
                <w:szCs w:val="21"/>
              </w:rPr>
              <w:t>6</w:t>
            </w:r>
            <w:r w:rsidRPr="00500F43">
              <w:rPr>
                <w:rFonts w:hint="eastAsia"/>
                <w:kern w:val="0"/>
                <w:sz w:val="24"/>
                <w:szCs w:val="21"/>
              </w:rPr>
              <w:t>分</w:t>
            </w:r>
            <w:r w:rsidRPr="00500F43">
              <w:rPr>
                <w:kern w:val="0"/>
                <w:sz w:val="24"/>
                <w:szCs w:val="21"/>
              </w:rPr>
              <w:t>）</w:t>
            </w:r>
          </w:p>
          <w:p w:rsidR="00823B25" w:rsidRPr="00500F43" w:rsidRDefault="00823B25" w:rsidP="00823B25">
            <w:pPr>
              <w:widowControl/>
              <w:adjustRightInd w:val="0"/>
              <w:snapToGrid w:val="0"/>
              <w:rPr>
                <w:kern w:val="0"/>
                <w:sz w:val="24"/>
                <w:szCs w:val="21"/>
              </w:rPr>
            </w:pPr>
            <w:r w:rsidRPr="00500F43">
              <w:rPr>
                <w:rFonts w:hint="eastAsia"/>
                <w:kern w:val="0"/>
                <w:sz w:val="24"/>
                <w:szCs w:val="21"/>
              </w:rPr>
              <w:t>至少包含投入本项目机房的机柜进风区域温度、露点温度、相对湿度、</w:t>
            </w:r>
            <w:proofErr w:type="gramStart"/>
            <w:r w:rsidRPr="00500F43">
              <w:rPr>
                <w:rFonts w:hint="eastAsia"/>
                <w:kern w:val="0"/>
                <w:sz w:val="24"/>
                <w:szCs w:val="21"/>
              </w:rPr>
              <w:t>冷</w:t>
            </w:r>
            <w:r w:rsidRPr="00500F43">
              <w:rPr>
                <w:rFonts w:hint="eastAsia"/>
                <w:kern w:val="0"/>
                <w:sz w:val="24"/>
                <w:szCs w:val="21"/>
              </w:rPr>
              <w:lastRenderedPageBreak/>
              <w:t>冻水</w:t>
            </w:r>
            <w:proofErr w:type="gramEnd"/>
            <w:r w:rsidRPr="00500F43">
              <w:rPr>
                <w:rFonts w:hint="eastAsia"/>
                <w:kern w:val="0"/>
                <w:sz w:val="24"/>
                <w:szCs w:val="21"/>
              </w:rPr>
              <w:t>供水温度、</w:t>
            </w:r>
            <w:proofErr w:type="gramStart"/>
            <w:r w:rsidRPr="00500F43">
              <w:rPr>
                <w:rFonts w:hint="eastAsia"/>
                <w:kern w:val="0"/>
                <w:sz w:val="24"/>
                <w:szCs w:val="21"/>
              </w:rPr>
              <w:t>冷冻水</w:t>
            </w:r>
            <w:proofErr w:type="gramEnd"/>
            <w:r w:rsidRPr="00500F43">
              <w:rPr>
                <w:rFonts w:hint="eastAsia"/>
                <w:kern w:val="0"/>
                <w:sz w:val="24"/>
                <w:szCs w:val="21"/>
              </w:rPr>
              <w:t>回水温度、不间断电源系统电池室温度、稳态电压偏移范围、稳态频率偏移范围、输入电压波形失真、柴油发电机燃料储存量、不间断电源系统配置、不间断电源系统电池备用时间、允许断电持续时间、是否由双路市电进线供电、后备柴油发电机冗余、冷冻机组、冷冻水泵、冷却水泵、冷却塔冗余、室内精密空调冗余、是否配置环境和设备监控系统等方面内容</w:t>
            </w:r>
          </w:p>
          <w:p w:rsidR="00D12B55" w:rsidRPr="00500F43" w:rsidRDefault="00D12B55" w:rsidP="007A2963">
            <w:pPr>
              <w:widowControl/>
              <w:adjustRightInd w:val="0"/>
              <w:snapToGrid w:val="0"/>
              <w:rPr>
                <w:sz w:val="24"/>
                <w:szCs w:val="21"/>
              </w:rPr>
            </w:pPr>
            <w:r w:rsidRPr="00500F43">
              <w:rPr>
                <w:sz w:val="24"/>
                <w:szCs w:val="21"/>
              </w:rPr>
              <w:t>满足招标文件要求，无瑕疵：</w:t>
            </w:r>
            <w:r w:rsidRPr="00500F43">
              <w:rPr>
                <w:rFonts w:hint="eastAsia"/>
                <w:sz w:val="24"/>
                <w:szCs w:val="21"/>
              </w:rPr>
              <w:t>6</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rFonts w:hint="eastAsia"/>
                <w:sz w:val="24"/>
                <w:szCs w:val="21"/>
              </w:rPr>
              <w:t>4</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rFonts w:hint="eastAsia"/>
                <w:sz w:val="24"/>
                <w:szCs w:val="21"/>
              </w:rPr>
              <w:t>2</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rFonts w:hint="eastAsia"/>
                <w:sz w:val="24"/>
                <w:szCs w:val="21"/>
              </w:rPr>
              <w:t>3</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D12B55">
            <w:pPr>
              <w:widowControl/>
              <w:adjustRightInd w:val="0"/>
              <w:snapToGrid w:val="0"/>
              <w:rPr>
                <w:kern w:val="0"/>
                <w:sz w:val="24"/>
                <w:szCs w:val="21"/>
              </w:rPr>
            </w:pPr>
            <w:r w:rsidRPr="00500F43">
              <w:rPr>
                <w:kern w:val="0"/>
                <w:sz w:val="24"/>
                <w:szCs w:val="21"/>
              </w:rPr>
              <w:t>（</w:t>
            </w:r>
            <w:r w:rsidRPr="00500F43">
              <w:rPr>
                <w:rFonts w:hint="eastAsia"/>
                <w:kern w:val="0"/>
                <w:sz w:val="24"/>
                <w:szCs w:val="21"/>
              </w:rPr>
              <w:t>2</w:t>
            </w:r>
            <w:r w:rsidRPr="00500F43">
              <w:rPr>
                <w:kern w:val="0"/>
                <w:sz w:val="24"/>
                <w:szCs w:val="21"/>
              </w:rPr>
              <w:t>）</w:t>
            </w:r>
            <w:proofErr w:type="gramStart"/>
            <w:r w:rsidRPr="00500F43">
              <w:rPr>
                <w:rFonts w:hint="eastAsia"/>
                <w:kern w:val="0"/>
                <w:sz w:val="24"/>
                <w:szCs w:val="21"/>
              </w:rPr>
              <w:t>云资源</w:t>
            </w:r>
            <w:proofErr w:type="gramEnd"/>
            <w:r w:rsidRPr="00500F43">
              <w:rPr>
                <w:kern w:val="0"/>
                <w:sz w:val="24"/>
                <w:szCs w:val="21"/>
              </w:rPr>
              <w:t>配置方案（</w:t>
            </w:r>
            <w:r w:rsidRPr="00500F43">
              <w:rPr>
                <w:rFonts w:hint="eastAsia"/>
                <w:kern w:val="0"/>
                <w:sz w:val="24"/>
                <w:szCs w:val="21"/>
              </w:rPr>
              <w:t>6</w:t>
            </w:r>
            <w:r w:rsidRPr="00500F43">
              <w:rPr>
                <w:rFonts w:hint="eastAsia"/>
                <w:kern w:val="0"/>
                <w:sz w:val="24"/>
                <w:szCs w:val="21"/>
              </w:rPr>
              <w:t>分</w:t>
            </w:r>
            <w:r w:rsidRPr="00500F43">
              <w:rPr>
                <w:kern w:val="0"/>
                <w:sz w:val="24"/>
                <w:szCs w:val="21"/>
              </w:rPr>
              <w:t>）</w:t>
            </w:r>
          </w:p>
          <w:p w:rsidR="00823B25" w:rsidRPr="00500F43" w:rsidRDefault="00823B25" w:rsidP="00D12B55">
            <w:pPr>
              <w:widowControl/>
              <w:adjustRightInd w:val="0"/>
              <w:snapToGrid w:val="0"/>
              <w:rPr>
                <w:kern w:val="0"/>
                <w:sz w:val="24"/>
                <w:szCs w:val="21"/>
              </w:rPr>
            </w:pPr>
            <w:r w:rsidRPr="00500F43">
              <w:rPr>
                <w:rFonts w:hint="eastAsia"/>
                <w:kern w:val="0"/>
                <w:sz w:val="24"/>
                <w:szCs w:val="21"/>
              </w:rPr>
              <w:t>至少包含投入本项目</w:t>
            </w:r>
            <w:proofErr w:type="gramStart"/>
            <w:r w:rsidRPr="00500F43">
              <w:rPr>
                <w:rFonts w:hint="eastAsia"/>
                <w:kern w:val="0"/>
                <w:sz w:val="24"/>
                <w:szCs w:val="21"/>
              </w:rPr>
              <w:t>云资源</w:t>
            </w:r>
            <w:proofErr w:type="gramEnd"/>
            <w:r w:rsidRPr="00500F43">
              <w:rPr>
                <w:rFonts w:hint="eastAsia"/>
                <w:kern w:val="0"/>
                <w:sz w:val="24"/>
                <w:szCs w:val="21"/>
              </w:rPr>
              <w:t>的计算资源服务、</w:t>
            </w:r>
            <w:proofErr w:type="gramStart"/>
            <w:r w:rsidRPr="00500F43">
              <w:rPr>
                <w:rFonts w:hint="eastAsia"/>
                <w:kern w:val="0"/>
                <w:sz w:val="24"/>
                <w:szCs w:val="21"/>
              </w:rPr>
              <w:t>物理机</w:t>
            </w:r>
            <w:proofErr w:type="gramEnd"/>
            <w:r w:rsidRPr="00500F43">
              <w:rPr>
                <w:rFonts w:hint="eastAsia"/>
                <w:kern w:val="0"/>
                <w:sz w:val="24"/>
                <w:szCs w:val="21"/>
              </w:rPr>
              <w:t>服务、</w:t>
            </w:r>
            <w:r w:rsidRPr="00500F43">
              <w:rPr>
                <w:rFonts w:hint="eastAsia"/>
                <w:kern w:val="0"/>
                <w:sz w:val="24"/>
                <w:szCs w:val="21"/>
              </w:rPr>
              <w:t>GPU</w:t>
            </w:r>
            <w:r w:rsidRPr="00500F43">
              <w:rPr>
                <w:rFonts w:hint="eastAsia"/>
                <w:kern w:val="0"/>
                <w:sz w:val="24"/>
                <w:szCs w:val="21"/>
              </w:rPr>
              <w:t>算力、近</w:t>
            </w:r>
            <w:proofErr w:type="gramStart"/>
            <w:r w:rsidRPr="00500F43">
              <w:rPr>
                <w:rFonts w:hint="eastAsia"/>
                <w:kern w:val="0"/>
                <w:sz w:val="24"/>
                <w:szCs w:val="21"/>
              </w:rPr>
              <w:t>线文件</w:t>
            </w:r>
            <w:proofErr w:type="gramEnd"/>
            <w:r w:rsidRPr="00500F43">
              <w:rPr>
                <w:rFonts w:hint="eastAsia"/>
                <w:kern w:val="0"/>
                <w:sz w:val="24"/>
                <w:szCs w:val="21"/>
              </w:rPr>
              <w:t>存储服务（</w:t>
            </w:r>
            <w:r w:rsidRPr="00500F43">
              <w:rPr>
                <w:rFonts w:hint="eastAsia"/>
                <w:kern w:val="0"/>
                <w:sz w:val="24"/>
                <w:szCs w:val="21"/>
              </w:rPr>
              <w:t>HDD</w:t>
            </w:r>
            <w:r w:rsidRPr="00500F43">
              <w:rPr>
                <w:rFonts w:hint="eastAsia"/>
                <w:kern w:val="0"/>
                <w:sz w:val="24"/>
                <w:szCs w:val="21"/>
              </w:rPr>
              <w:t>）、在线文件存储服务（</w:t>
            </w:r>
            <w:r w:rsidRPr="00500F43">
              <w:rPr>
                <w:rFonts w:hint="eastAsia"/>
                <w:kern w:val="0"/>
                <w:sz w:val="24"/>
                <w:szCs w:val="21"/>
              </w:rPr>
              <w:t>SDD</w:t>
            </w:r>
            <w:r w:rsidRPr="00500F43">
              <w:rPr>
                <w:rFonts w:hint="eastAsia"/>
                <w:kern w:val="0"/>
                <w:sz w:val="24"/>
                <w:szCs w:val="21"/>
              </w:rPr>
              <w:t>）等方面内容</w:t>
            </w:r>
          </w:p>
          <w:p w:rsidR="00D12B55" w:rsidRPr="00500F43" w:rsidRDefault="00D12B55" w:rsidP="00D12B55">
            <w:pPr>
              <w:widowControl/>
              <w:adjustRightInd w:val="0"/>
              <w:snapToGrid w:val="0"/>
              <w:rPr>
                <w:sz w:val="24"/>
                <w:szCs w:val="21"/>
              </w:rPr>
            </w:pPr>
            <w:r w:rsidRPr="00500F43">
              <w:rPr>
                <w:sz w:val="24"/>
                <w:szCs w:val="21"/>
              </w:rPr>
              <w:t>满足招标文件要求，无瑕疵：</w:t>
            </w:r>
            <w:r w:rsidRPr="00500F43">
              <w:rPr>
                <w:rFonts w:hint="eastAsia"/>
                <w:sz w:val="24"/>
                <w:szCs w:val="21"/>
              </w:rPr>
              <w:t>6</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rFonts w:hint="eastAsia"/>
                <w:sz w:val="24"/>
                <w:szCs w:val="21"/>
              </w:rPr>
              <w:t>4</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rFonts w:hint="eastAsia"/>
                <w:sz w:val="24"/>
                <w:szCs w:val="21"/>
              </w:rPr>
              <w:t>2</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rFonts w:hint="eastAsia"/>
                <w:sz w:val="24"/>
                <w:szCs w:val="21"/>
              </w:rPr>
              <w:t>3</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7A2963">
            <w:pPr>
              <w:widowControl/>
              <w:adjustRightInd w:val="0"/>
              <w:snapToGrid w:val="0"/>
              <w:rPr>
                <w:sz w:val="24"/>
                <w:szCs w:val="21"/>
              </w:rPr>
            </w:pPr>
            <w:r w:rsidRPr="00500F43">
              <w:rPr>
                <w:rFonts w:hint="eastAsia"/>
                <w:sz w:val="24"/>
                <w:szCs w:val="21"/>
              </w:rPr>
              <w:t>（</w:t>
            </w:r>
            <w:r w:rsidRPr="00500F43">
              <w:rPr>
                <w:rFonts w:hint="eastAsia"/>
                <w:sz w:val="24"/>
                <w:szCs w:val="21"/>
              </w:rPr>
              <w:t>3</w:t>
            </w:r>
            <w:r w:rsidRPr="00500F43">
              <w:rPr>
                <w:rFonts w:hint="eastAsia"/>
                <w:sz w:val="24"/>
                <w:szCs w:val="21"/>
              </w:rPr>
              <w:t>）</w:t>
            </w:r>
            <w:proofErr w:type="gramStart"/>
            <w:r w:rsidRPr="00500F43">
              <w:rPr>
                <w:rFonts w:hint="eastAsia"/>
                <w:sz w:val="24"/>
                <w:szCs w:val="21"/>
              </w:rPr>
              <w:t>云安全</w:t>
            </w:r>
            <w:proofErr w:type="gramEnd"/>
            <w:r w:rsidRPr="00500F43">
              <w:rPr>
                <w:rFonts w:hint="eastAsia"/>
                <w:sz w:val="24"/>
                <w:szCs w:val="21"/>
              </w:rPr>
              <w:t>技术方案（</w:t>
            </w:r>
            <w:r w:rsidRPr="00500F43">
              <w:rPr>
                <w:rFonts w:hint="eastAsia"/>
                <w:sz w:val="24"/>
                <w:szCs w:val="21"/>
              </w:rPr>
              <w:t>6</w:t>
            </w:r>
            <w:r w:rsidRPr="00500F43">
              <w:rPr>
                <w:rFonts w:hint="eastAsia"/>
                <w:sz w:val="24"/>
                <w:szCs w:val="21"/>
              </w:rPr>
              <w:t>分）</w:t>
            </w:r>
          </w:p>
          <w:p w:rsidR="00823B25" w:rsidRPr="00500F43" w:rsidRDefault="00823B25" w:rsidP="00823B25">
            <w:pPr>
              <w:widowControl/>
              <w:adjustRightInd w:val="0"/>
              <w:snapToGrid w:val="0"/>
              <w:rPr>
                <w:sz w:val="24"/>
                <w:szCs w:val="21"/>
              </w:rPr>
            </w:pPr>
            <w:r w:rsidRPr="00500F43">
              <w:rPr>
                <w:rFonts w:hint="eastAsia"/>
                <w:sz w:val="24"/>
                <w:szCs w:val="21"/>
              </w:rPr>
              <w:t>至少包含投入本项目</w:t>
            </w:r>
            <w:proofErr w:type="gramStart"/>
            <w:r w:rsidRPr="00500F43">
              <w:rPr>
                <w:rFonts w:hint="eastAsia"/>
                <w:sz w:val="24"/>
                <w:szCs w:val="21"/>
              </w:rPr>
              <w:t>云安全</w:t>
            </w:r>
            <w:proofErr w:type="gramEnd"/>
            <w:r w:rsidRPr="00500F43">
              <w:rPr>
                <w:rFonts w:hint="eastAsia"/>
                <w:sz w:val="24"/>
                <w:szCs w:val="21"/>
              </w:rPr>
              <w:t>组件的云防火墙、云主机安全、云堡垒机、云日志审计、云数据库审计、云漏洞扫描等方面内容</w:t>
            </w:r>
          </w:p>
          <w:p w:rsidR="00D12B55" w:rsidRPr="00500F43" w:rsidRDefault="00D12B55" w:rsidP="00D12B55">
            <w:pPr>
              <w:widowControl/>
              <w:adjustRightInd w:val="0"/>
              <w:snapToGrid w:val="0"/>
              <w:rPr>
                <w:sz w:val="24"/>
                <w:szCs w:val="21"/>
              </w:rPr>
            </w:pPr>
            <w:r w:rsidRPr="00500F43">
              <w:rPr>
                <w:sz w:val="24"/>
                <w:szCs w:val="21"/>
              </w:rPr>
              <w:t>满足招标文件要求，无瑕疵：</w:t>
            </w:r>
            <w:r w:rsidRPr="00500F43">
              <w:rPr>
                <w:rFonts w:hint="eastAsia"/>
                <w:sz w:val="24"/>
                <w:szCs w:val="21"/>
              </w:rPr>
              <w:t>6</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rFonts w:hint="eastAsia"/>
                <w:sz w:val="24"/>
                <w:szCs w:val="21"/>
              </w:rPr>
              <w:t>4</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rFonts w:hint="eastAsia"/>
                <w:sz w:val="24"/>
                <w:szCs w:val="21"/>
              </w:rPr>
              <w:t>2</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rFonts w:hint="eastAsia"/>
                <w:sz w:val="24"/>
                <w:szCs w:val="21"/>
              </w:rPr>
              <w:t>3</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7A2963">
            <w:pPr>
              <w:widowControl/>
              <w:adjustRightInd w:val="0"/>
              <w:snapToGrid w:val="0"/>
              <w:rPr>
                <w:sz w:val="24"/>
                <w:szCs w:val="21"/>
              </w:rPr>
            </w:pPr>
            <w:r w:rsidRPr="00500F43">
              <w:rPr>
                <w:rFonts w:hint="eastAsia"/>
                <w:sz w:val="24"/>
                <w:szCs w:val="21"/>
              </w:rPr>
              <w:t>（</w:t>
            </w:r>
            <w:r w:rsidRPr="00500F43">
              <w:rPr>
                <w:rFonts w:hint="eastAsia"/>
                <w:sz w:val="24"/>
                <w:szCs w:val="21"/>
              </w:rPr>
              <w:t>4</w:t>
            </w:r>
            <w:r w:rsidRPr="00500F43">
              <w:rPr>
                <w:rFonts w:hint="eastAsia"/>
                <w:sz w:val="24"/>
                <w:szCs w:val="21"/>
              </w:rPr>
              <w:t>）运行维护服务方案（</w:t>
            </w:r>
            <w:r w:rsidRPr="00500F43">
              <w:rPr>
                <w:rFonts w:hint="eastAsia"/>
                <w:sz w:val="24"/>
                <w:szCs w:val="21"/>
              </w:rPr>
              <w:t>6</w:t>
            </w:r>
            <w:r w:rsidRPr="00500F43">
              <w:rPr>
                <w:rFonts w:hint="eastAsia"/>
                <w:sz w:val="24"/>
                <w:szCs w:val="21"/>
              </w:rPr>
              <w:t>分）</w:t>
            </w:r>
          </w:p>
          <w:p w:rsidR="000E3000" w:rsidRPr="00500F43" w:rsidRDefault="000E3000" w:rsidP="000E3000">
            <w:pPr>
              <w:widowControl/>
              <w:adjustRightInd w:val="0"/>
              <w:snapToGrid w:val="0"/>
              <w:rPr>
                <w:sz w:val="24"/>
                <w:szCs w:val="21"/>
              </w:rPr>
            </w:pPr>
            <w:r w:rsidRPr="00500F43">
              <w:rPr>
                <w:rFonts w:hint="eastAsia"/>
                <w:sz w:val="24"/>
                <w:szCs w:val="21"/>
              </w:rPr>
              <w:t>至少包含针对本项目运维服务的人员配置、基础保障、日常管理、应急演练、应急处置、弹性扩容等方面内容</w:t>
            </w:r>
          </w:p>
          <w:p w:rsidR="00D12B55" w:rsidRPr="00500F43" w:rsidRDefault="00D12B55" w:rsidP="00D12B55">
            <w:pPr>
              <w:widowControl/>
              <w:adjustRightInd w:val="0"/>
              <w:snapToGrid w:val="0"/>
              <w:rPr>
                <w:sz w:val="24"/>
                <w:szCs w:val="21"/>
              </w:rPr>
            </w:pPr>
            <w:r w:rsidRPr="00500F43">
              <w:rPr>
                <w:sz w:val="24"/>
                <w:szCs w:val="21"/>
              </w:rPr>
              <w:t>满足招标文件要求，无瑕疵：</w:t>
            </w:r>
            <w:r w:rsidRPr="00500F43">
              <w:rPr>
                <w:rFonts w:hint="eastAsia"/>
                <w:sz w:val="24"/>
                <w:szCs w:val="21"/>
              </w:rPr>
              <w:t>6</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rFonts w:hint="eastAsia"/>
                <w:sz w:val="24"/>
                <w:szCs w:val="21"/>
              </w:rPr>
              <w:t>4</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rFonts w:hint="eastAsia"/>
                <w:sz w:val="24"/>
                <w:szCs w:val="21"/>
              </w:rPr>
              <w:t>2</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rFonts w:hint="eastAsia"/>
                <w:sz w:val="24"/>
                <w:szCs w:val="21"/>
              </w:rPr>
              <w:t>3</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D12B55">
            <w:pPr>
              <w:widowControl/>
              <w:adjustRightInd w:val="0"/>
              <w:snapToGrid w:val="0"/>
              <w:rPr>
                <w:sz w:val="24"/>
                <w:szCs w:val="21"/>
              </w:rPr>
            </w:pPr>
            <w:r w:rsidRPr="00500F43">
              <w:rPr>
                <w:rFonts w:hint="eastAsia"/>
                <w:sz w:val="24"/>
                <w:szCs w:val="21"/>
              </w:rPr>
              <w:t>（</w:t>
            </w:r>
            <w:r w:rsidRPr="00500F43">
              <w:rPr>
                <w:rFonts w:hint="eastAsia"/>
                <w:sz w:val="24"/>
                <w:szCs w:val="21"/>
              </w:rPr>
              <w:t>5</w:t>
            </w:r>
            <w:r w:rsidRPr="00500F43">
              <w:rPr>
                <w:rFonts w:hint="eastAsia"/>
                <w:sz w:val="24"/>
                <w:szCs w:val="21"/>
              </w:rPr>
              <w:t>）安全服务方案（</w:t>
            </w:r>
            <w:r w:rsidRPr="00500F43">
              <w:rPr>
                <w:rFonts w:hint="eastAsia"/>
                <w:sz w:val="24"/>
                <w:szCs w:val="21"/>
              </w:rPr>
              <w:t>6</w:t>
            </w:r>
            <w:r w:rsidRPr="00500F43">
              <w:rPr>
                <w:rFonts w:hint="eastAsia"/>
                <w:sz w:val="24"/>
                <w:szCs w:val="21"/>
              </w:rPr>
              <w:t>分）</w:t>
            </w:r>
          </w:p>
          <w:p w:rsidR="00187FAA" w:rsidRPr="00500F43" w:rsidRDefault="00187FAA" w:rsidP="00187FAA">
            <w:pPr>
              <w:widowControl/>
              <w:adjustRightInd w:val="0"/>
              <w:snapToGrid w:val="0"/>
              <w:rPr>
                <w:sz w:val="24"/>
                <w:szCs w:val="21"/>
              </w:rPr>
            </w:pPr>
            <w:r w:rsidRPr="00500F43">
              <w:rPr>
                <w:rFonts w:hint="eastAsia"/>
                <w:sz w:val="24"/>
                <w:szCs w:val="21"/>
              </w:rPr>
              <w:t>至少包含针对本项目安全服务的安全咨询、安全评估、安全加固、安全设备升级、安全值守等方面内容</w:t>
            </w:r>
          </w:p>
          <w:p w:rsidR="00D12B55" w:rsidRPr="00500F43" w:rsidRDefault="00D12B55" w:rsidP="00D12B55">
            <w:pPr>
              <w:widowControl/>
              <w:adjustRightInd w:val="0"/>
              <w:snapToGrid w:val="0"/>
              <w:rPr>
                <w:sz w:val="24"/>
                <w:szCs w:val="21"/>
              </w:rPr>
            </w:pPr>
            <w:r w:rsidRPr="00500F43">
              <w:rPr>
                <w:sz w:val="24"/>
                <w:szCs w:val="21"/>
              </w:rPr>
              <w:t>满足招标文件要求，无瑕疵：</w:t>
            </w:r>
            <w:r w:rsidRPr="00500F43">
              <w:rPr>
                <w:rFonts w:hint="eastAsia"/>
                <w:sz w:val="24"/>
                <w:szCs w:val="21"/>
              </w:rPr>
              <w:t>6</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rFonts w:hint="eastAsia"/>
                <w:sz w:val="24"/>
                <w:szCs w:val="21"/>
              </w:rPr>
              <w:t>4</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rFonts w:hint="eastAsia"/>
                <w:sz w:val="24"/>
                <w:szCs w:val="21"/>
              </w:rPr>
              <w:t>2</w:t>
            </w:r>
            <w:r w:rsidRPr="00500F43">
              <w:rPr>
                <w:sz w:val="24"/>
                <w:szCs w:val="21"/>
              </w:rPr>
              <w:t>分；</w:t>
            </w:r>
          </w:p>
          <w:p w:rsidR="00D12B55" w:rsidRPr="00500F43" w:rsidRDefault="00D12B55" w:rsidP="00D12B55">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rFonts w:hint="eastAsia"/>
                <w:sz w:val="24"/>
                <w:szCs w:val="21"/>
              </w:rPr>
              <w:t>3</w:t>
            </w:r>
            <w:r w:rsidRPr="00500F43">
              <w:rPr>
                <w:sz w:val="24"/>
                <w:szCs w:val="21"/>
              </w:rPr>
              <w:t>处及以上瑕疵：</w:t>
            </w:r>
            <w:r w:rsidRPr="00500F43">
              <w:rPr>
                <w:sz w:val="24"/>
                <w:szCs w:val="21"/>
              </w:rPr>
              <w:t>0</w:t>
            </w:r>
            <w:r w:rsidRPr="00500F43">
              <w:rPr>
                <w:sz w:val="24"/>
                <w:szCs w:val="21"/>
              </w:rPr>
              <w:t>分。</w:t>
            </w:r>
          </w:p>
          <w:p w:rsidR="00177BD7" w:rsidRPr="00500F43" w:rsidRDefault="00177BD7" w:rsidP="00D12B55">
            <w:pPr>
              <w:widowControl/>
              <w:adjustRightInd w:val="0"/>
              <w:snapToGrid w:val="0"/>
              <w:rPr>
                <w:sz w:val="24"/>
                <w:szCs w:val="21"/>
              </w:rPr>
            </w:pPr>
            <w:r w:rsidRPr="00500F43">
              <w:rPr>
                <w:rFonts w:hint="eastAsia"/>
                <w:sz w:val="24"/>
                <w:szCs w:val="21"/>
              </w:rPr>
              <w:t>（</w:t>
            </w:r>
            <w:r w:rsidRPr="00500F43">
              <w:rPr>
                <w:rFonts w:hint="eastAsia"/>
                <w:sz w:val="24"/>
                <w:szCs w:val="21"/>
              </w:rPr>
              <w:t>6</w:t>
            </w:r>
            <w:r w:rsidRPr="00500F43">
              <w:rPr>
                <w:rFonts w:hint="eastAsia"/>
                <w:sz w:val="24"/>
                <w:szCs w:val="21"/>
              </w:rPr>
              <w:t>）专线技术方案（</w:t>
            </w:r>
            <w:r w:rsidRPr="00500F43">
              <w:rPr>
                <w:rFonts w:hint="eastAsia"/>
                <w:sz w:val="24"/>
                <w:szCs w:val="21"/>
              </w:rPr>
              <w:t>6</w:t>
            </w:r>
            <w:r w:rsidRPr="00500F43">
              <w:rPr>
                <w:rFonts w:hint="eastAsia"/>
                <w:sz w:val="24"/>
                <w:szCs w:val="21"/>
              </w:rPr>
              <w:t>分）</w:t>
            </w:r>
          </w:p>
          <w:p w:rsidR="00177BD7" w:rsidRPr="00500F43" w:rsidRDefault="00177BD7" w:rsidP="00177BD7">
            <w:pPr>
              <w:widowControl/>
              <w:adjustRightInd w:val="0"/>
              <w:snapToGrid w:val="0"/>
              <w:rPr>
                <w:sz w:val="24"/>
                <w:szCs w:val="21"/>
              </w:rPr>
            </w:pPr>
            <w:r w:rsidRPr="00500F43">
              <w:rPr>
                <w:rFonts w:hint="eastAsia"/>
                <w:sz w:val="24"/>
                <w:szCs w:val="21"/>
              </w:rPr>
              <w:t>至少包含针对本项目专线链路、专线防火墙等方面内容</w:t>
            </w:r>
          </w:p>
          <w:p w:rsidR="00177BD7" w:rsidRPr="00500F43" w:rsidRDefault="00177BD7" w:rsidP="00177BD7">
            <w:pPr>
              <w:widowControl/>
              <w:adjustRightInd w:val="0"/>
              <w:snapToGrid w:val="0"/>
              <w:rPr>
                <w:sz w:val="24"/>
                <w:szCs w:val="21"/>
              </w:rPr>
            </w:pPr>
            <w:r w:rsidRPr="00500F43">
              <w:rPr>
                <w:sz w:val="24"/>
                <w:szCs w:val="21"/>
              </w:rPr>
              <w:t>满足招标文件要求，无瑕疵：</w:t>
            </w:r>
            <w:r w:rsidRPr="00500F43">
              <w:rPr>
                <w:rFonts w:hint="eastAsia"/>
                <w:sz w:val="24"/>
                <w:szCs w:val="21"/>
              </w:rPr>
              <w:t>6</w:t>
            </w:r>
            <w:r w:rsidRPr="00500F43">
              <w:rPr>
                <w:sz w:val="24"/>
                <w:szCs w:val="21"/>
              </w:rPr>
              <w:t>分；</w:t>
            </w:r>
          </w:p>
          <w:p w:rsidR="00177BD7" w:rsidRPr="00500F43" w:rsidRDefault="00177BD7" w:rsidP="00177BD7">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rFonts w:hint="eastAsia"/>
                <w:sz w:val="24"/>
                <w:szCs w:val="21"/>
              </w:rPr>
              <w:t>4</w:t>
            </w:r>
            <w:r w:rsidRPr="00500F43">
              <w:rPr>
                <w:sz w:val="24"/>
                <w:szCs w:val="21"/>
              </w:rPr>
              <w:t>分；</w:t>
            </w:r>
          </w:p>
          <w:p w:rsidR="00177BD7" w:rsidRPr="00500F43" w:rsidRDefault="00177BD7" w:rsidP="00177BD7">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rFonts w:hint="eastAsia"/>
                <w:sz w:val="24"/>
                <w:szCs w:val="21"/>
              </w:rPr>
              <w:t>2</w:t>
            </w:r>
            <w:r w:rsidRPr="00500F43">
              <w:rPr>
                <w:sz w:val="24"/>
                <w:szCs w:val="21"/>
              </w:rPr>
              <w:t>分；</w:t>
            </w:r>
          </w:p>
          <w:p w:rsidR="00177BD7" w:rsidRPr="00500F43" w:rsidRDefault="00177BD7" w:rsidP="00177BD7">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rFonts w:hint="eastAsia"/>
                <w:sz w:val="24"/>
                <w:szCs w:val="21"/>
              </w:rPr>
              <w:t>3</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7A2963">
            <w:pPr>
              <w:widowControl/>
              <w:adjustRightInd w:val="0"/>
              <w:snapToGrid w:val="0"/>
              <w:rPr>
                <w:kern w:val="0"/>
                <w:sz w:val="24"/>
                <w:szCs w:val="21"/>
              </w:rPr>
            </w:pPr>
            <w:r w:rsidRPr="00500F43">
              <w:rPr>
                <w:sz w:val="24"/>
                <w:szCs w:val="21"/>
              </w:rPr>
              <w:lastRenderedPageBreak/>
              <w:t>（本项所称</w:t>
            </w:r>
            <w:r w:rsidRPr="00500F43">
              <w:rPr>
                <w:sz w:val="24"/>
                <w:szCs w:val="21"/>
              </w:rPr>
              <w:t>“</w:t>
            </w:r>
            <w:r w:rsidRPr="00500F43">
              <w:rPr>
                <w:sz w:val="24"/>
                <w:szCs w:val="21"/>
              </w:rPr>
              <w:t>瑕疵</w:t>
            </w:r>
            <w:r w:rsidRPr="00500F43">
              <w:rPr>
                <w:sz w:val="24"/>
                <w:szCs w:val="21"/>
              </w:rPr>
              <w:t>”</w:t>
            </w:r>
            <w:r w:rsidRPr="00500F43">
              <w:rPr>
                <w:sz w:val="24"/>
                <w:szCs w:val="21"/>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2B55" w:rsidRPr="00500F43" w:rsidRDefault="00927734" w:rsidP="00177BD7">
            <w:pPr>
              <w:widowControl/>
              <w:adjustRightInd w:val="0"/>
              <w:snapToGrid w:val="0"/>
              <w:jc w:val="center"/>
              <w:rPr>
                <w:kern w:val="0"/>
                <w:sz w:val="24"/>
                <w:szCs w:val="21"/>
              </w:rPr>
            </w:pPr>
            <w:r w:rsidRPr="00500F43">
              <w:rPr>
                <w:rFonts w:hint="eastAsia"/>
                <w:kern w:val="0"/>
                <w:sz w:val="24"/>
                <w:szCs w:val="21"/>
              </w:rPr>
              <w:lastRenderedPageBreak/>
              <w:t>3</w:t>
            </w:r>
            <w:r w:rsidR="00177BD7" w:rsidRPr="00500F43">
              <w:rPr>
                <w:rFonts w:hint="eastAsia"/>
                <w:kern w:val="0"/>
                <w:sz w:val="24"/>
                <w:szCs w:val="21"/>
              </w:rPr>
              <w:t>6</w:t>
            </w:r>
          </w:p>
        </w:tc>
      </w:tr>
      <w:tr w:rsidR="00500F43" w:rsidRPr="00500F43" w:rsidTr="00A21AF8">
        <w:trPr>
          <w:trHeight w:val="274"/>
          <w:jc w:val="center"/>
        </w:trPr>
        <w:tc>
          <w:tcPr>
            <w:tcW w:w="663" w:type="dxa"/>
            <w:shd w:val="clear" w:color="auto" w:fill="auto"/>
            <w:noWrap/>
            <w:vAlign w:val="center"/>
          </w:tcPr>
          <w:p w:rsidR="00D12B55" w:rsidRPr="00500F43" w:rsidRDefault="00D12B55" w:rsidP="007A2963">
            <w:pPr>
              <w:widowControl/>
              <w:adjustRightInd w:val="0"/>
              <w:snapToGrid w:val="0"/>
              <w:jc w:val="center"/>
              <w:rPr>
                <w:kern w:val="0"/>
                <w:sz w:val="24"/>
                <w:szCs w:val="21"/>
              </w:rPr>
            </w:pPr>
            <w:r w:rsidRPr="00500F43">
              <w:rPr>
                <w:kern w:val="0"/>
                <w:sz w:val="24"/>
                <w:szCs w:val="21"/>
              </w:rPr>
              <w:lastRenderedPageBreak/>
              <w:t>2</w:t>
            </w:r>
          </w:p>
        </w:tc>
        <w:tc>
          <w:tcPr>
            <w:tcW w:w="1419" w:type="dxa"/>
            <w:shd w:val="clear" w:color="auto" w:fill="auto"/>
            <w:vAlign w:val="center"/>
          </w:tcPr>
          <w:p w:rsidR="00D12B55" w:rsidRPr="00500F43" w:rsidRDefault="00177BD7" w:rsidP="007A2963">
            <w:pPr>
              <w:widowControl/>
              <w:adjustRightInd w:val="0"/>
              <w:snapToGrid w:val="0"/>
              <w:jc w:val="center"/>
              <w:rPr>
                <w:kern w:val="0"/>
                <w:sz w:val="24"/>
                <w:szCs w:val="21"/>
              </w:rPr>
            </w:pPr>
            <w:r w:rsidRPr="00500F43">
              <w:rPr>
                <w:rFonts w:hint="eastAsia"/>
                <w:kern w:val="0"/>
                <w:sz w:val="24"/>
                <w:szCs w:val="21"/>
              </w:rPr>
              <w:t>服务承诺和保障机制</w:t>
            </w:r>
            <w:r w:rsidR="00D12B55" w:rsidRPr="00500F43">
              <w:rPr>
                <w:kern w:val="0"/>
                <w:sz w:val="24"/>
                <w:szCs w:val="21"/>
              </w:rPr>
              <w:t>评价</w:t>
            </w:r>
          </w:p>
        </w:tc>
        <w:tc>
          <w:tcPr>
            <w:tcW w:w="7311" w:type="dxa"/>
            <w:shd w:val="clear" w:color="auto" w:fill="auto"/>
            <w:vAlign w:val="center"/>
          </w:tcPr>
          <w:p w:rsidR="00DB499B" w:rsidRPr="00500F43" w:rsidRDefault="00D12B55" w:rsidP="00DB499B">
            <w:pPr>
              <w:widowControl/>
              <w:adjustRightInd w:val="0"/>
              <w:snapToGrid w:val="0"/>
              <w:rPr>
                <w:kern w:val="0"/>
                <w:sz w:val="24"/>
                <w:szCs w:val="21"/>
              </w:rPr>
            </w:pPr>
            <w:r w:rsidRPr="00500F43">
              <w:rPr>
                <w:kern w:val="0"/>
                <w:sz w:val="24"/>
                <w:szCs w:val="21"/>
              </w:rPr>
              <w:t>至少包含</w:t>
            </w:r>
            <w:r w:rsidR="00DB499B" w:rsidRPr="00500F43">
              <w:rPr>
                <w:rFonts w:hint="eastAsia"/>
                <w:kern w:val="0"/>
                <w:sz w:val="24"/>
                <w:szCs w:val="21"/>
              </w:rPr>
              <w:t>针对本项目的保障措施、容灾建设、服务承诺等方面内容</w:t>
            </w:r>
          </w:p>
          <w:p w:rsidR="00D12B55" w:rsidRPr="00500F43" w:rsidRDefault="00D12B55" w:rsidP="007A2963">
            <w:pPr>
              <w:widowControl/>
              <w:adjustRightInd w:val="0"/>
              <w:snapToGrid w:val="0"/>
              <w:rPr>
                <w:sz w:val="24"/>
                <w:szCs w:val="21"/>
              </w:rPr>
            </w:pPr>
            <w:r w:rsidRPr="00500F43">
              <w:rPr>
                <w:sz w:val="24"/>
                <w:szCs w:val="21"/>
              </w:rPr>
              <w:t>满足招标文件要求，无瑕疵：</w:t>
            </w:r>
            <w:r w:rsidRPr="00500F43">
              <w:rPr>
                <w:sz w:val="24"/>
                <w:szCs w:val="21"/>
              </w:rPr>
              <w:t>10</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sz w:val="24"/>
                <w:szCs w:val="21"/>
              </w:rPr>
              <w:t>7.5</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sz w:val="24"/>
                <w:szCs w:val="21"/>
              </w:rPr>
              <w:t>5</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3</w:t>
            </w:r>
            <w:r w:rsidRPr="00500F43">
              <w:rPr>
                <w:sz w:val="24"/>
                <w:szCs w:val="21"/>
              </w:rPr>
              <w:t>处瑕疵：</w:t>
            </w:r>
            <w:r w:rsidRPr="00500F43">
              <w:rPr>
                <w:sz w:val="24"/>
                <w:szCs w:val="21"/>
              </w:rPr>
              <w:t>2.5</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未提供方案或不满足招标文件要</w:t>
            </w:r>
            <w:r w:rsidRPr="00500F43">
              <w:rPr>
                <w:sz w:val="24"/>
                <w:szCs w:val="21"/>
              </w:rPr>
              <w:t xml:space="preserve"> </w:t>
            </w:r>
            <w:r w:rsidRPr="00500F43">
              <w:rPr>
                <w:sz w:val="24"/>
                <w:szCs w:val="21"/>
              </w:rPr>
              <w:t>求或内容存在</w:t>
            </w:r>
            <w:r w:rsidRPr="00500F43">
              <w:rPr>
                <w:sz w:val="24"/>
                <w:szCs w:val="21"/>
              </w:rPr>
              <w:t>4</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7A2963">
            <w:pPr>
              <w:widowControl/>
              <w:adjustRightInd w:val="0"/>
              <w:snapToGrid w:val="0"/>
              <w:rPr>
                <w:kern w:val="0"/>
                <w:sz w:val="24"/>
                <w:szCs w:val="21"/>
              </w:rPr>
            </w:pPr>
            <w:r w:rsidRPr="00500F43">
              <w:rPr>
                <w:sz w:val="24"/>
                <w:szCs w:val="21"/>
              </w:rPr>
              <w:t>（本项所称</w:t>
            </w:r>
            <w:r w:rsidRPr="00500F43">
              <w:rPr>
                <w:sz w:val="24"/>
                <w:szCs w:val="21"/>
              </w:rPr>
              <w:t>“</w:t>
            </w:r>
            <w:r w:rsidRPr="00500F43">
              <w:rPr>
                <w:sz w:val="24"/>
                <w:szCs w:val="21"/>
              </w:rPr>
              <w:t>瑕疵</w:t>
            </w:r>
            <w:r w:rsidRPr="00500F43">
              <w:rPr>
                <w:sz w:val="24"/>
                <w:szCs w:val="21"/>
              </w:rPr>
              <w:t>”</w:t>
            </w:r>
            <w:r w:rsidRPr="00500F43">
              <w:rPr>
                <w:sz w:val="24"/>
                <w:szCs w:val="21"/>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2B55" w:rsidRPr="00500F43" w:rsidRDefault="00D12B55" w:rsidP="007A2963">
            <w:pPr>
              <w:widowControl/>
              <w:adjustRightInd w:val="0"/>
              <w:snapToGrid w:val="0"/>
              <w:jc w:val="center"/>
              <w:rPr>
                <w:kern w:val="0"/>
                <w:sz w:val="24"/>
                <w:szCs w:val="21"/>
              </w:rPr>
            </w:pPr>
            <w:r w:rsidRPr="00500F43">
              <w:rPr>
                <w:kern w:val="0"/>
                <w:sz w:val="24"/>
                <w:szCs w:val="21"/>
              </w:rPr>
              <w:t>10</w:t>
            </w:r>
          </w:p>
        </w:tc>
      </w:tr>
      <w:tr w:rsidR="00500F43" w:rsidRPr="00500F43" w:rsidTr="00B7176B">
        <w:trPr>
          <w:trHeight w:val="1050"/>
          <w:jc w:val="center"/>
        </w:trPr>
        <w:tc>
          <w:tcPr>
            <w:tcW w:w="663" w:type="dxa"/>
            <w:shd w:val="clear" w:color="auto" w:fill="auto"/>
            <w:noWrap/>
            <w:vAlign w:val="center"/>
          </w:tcPr>
          <w:p w:rsidR="00D12B55" w:rsidRPr="00500F43" w:rsidRDefault="00DB499B" w:rsidP="007A2963">
            <w:pPr>
              <w:widowControl/>
              <w:adjustRightInd w:val="0"/>
              <w:snapToGrid w:val="0"/>
              <w:jc w:val="center"/>
              <w:rPr>
                <w:kern w:val="0"/>
                <w:sz w:val="24"/>
                <w:szCs w:val="21"/>
              </w:rPr>
            </w:pPr>
            <w:bookmarkStart w:id="4" w:name="_GoBack" w:colFirst="0" w:colLast="2"/>
            <w:r w:rsidRPr="00500F43">
              <w:rPr>
                <w:rFonts w:hint="eastAsia"/>
                <w:kern w:val="0"/>
                <w:sz w:val="24"/>
                <w:szCs w:val="21"/>
              </w:rPr>
              <w:t>3</w:t>
            </w:r>
          </w:p>
        </w:tc>
        <w:tc>
          <w:tcPr>
            <w:tcW w:w="1419" w:type="dxa"/>
            <w:shd w:val="clear" w:color="auto" w:fill="auto"/>
            <w:vAlign w:val="center"/>
          </w:tcPr>
          <w:p w:rsidR="00D12B55" w:rsidRPr="00500F43" w:rsidRDefault="00D12B55" w:rsidP="007A2963">
            <w:pPr>
              <w:widowControl/>
              <w:adjustRightInd w:val="0"/>
              <w:snapToGrid w:val="0"/>
              <w:jc w:val="center"/>
              <w:rPr>
                <w:kern w:val="0"/>
                <w:sz w:val="24"/>
                <w:szCs w:val="21"/>
              </w:rPr>
            </w:pPr>
            <w:r w:rsidRPr="00500F43">
              <w:rPr>
                <w:kern w:val="0"/>
                <w:sz w:val="24"/>
                <w:szCs w:val="21"/>
              </w:rPr>
              <w:t>人员保密方案评价</w:t>
            </w:r>
          </w:p>
        </w:tc>
        <w:tc>
          <w:tcPr>
            <w:tcW w:w="7311" w:type="dxa"/>
            <w:shd w:val="clear" w:color="auto" w:fill="auto"/>
            <w:vAlign w:val="center"/>
          </w:tcPr>
          <w:p w:rsidR="00D12B55" w:rsidRPr="00500F43" w:rsidRDefault="00D12B55" w:rsidP="007A2963">
            <w:pPr>
              <w:widowControl/>
              <w:adjustRightInd w:val="0"/>
              <w:snapToGrid w:val="0"/>
              <w:rPr>
                <w:sz w:val="24"/>
                <w:szCs w:val="21"/>
              </w:rPr>
            </w:pPr>
            <w:r w:rsidRPr="00500F43">
              <w:rPr>
                <w:kern w:val="0"/>
                <w:sz w:val="24"/>
                <w:szCs w:val="21"/>
              </w:rPr>
              <w:t>至少包含保密制度、服务人员保密培训、人员岗位、泄密惩罚办法等内容。</w:t>
            </w:r>
            <w:r w:rsidRPr="00500F43">
              <w:rPr>
                <w:sz w:val="24"/>
                <w:szCs w:val="21"/>
              </w:rPr>
              <w:t>满足招标文件要求，无瑕疵：</w:t>
            </w:r>
            <w:r w:rsidRPr="00500F43">
              <w:rPr>
                <w:sz w:val="24"/>
                <w:szCs w:val="21"/>
              </w:rPr>
              <w:t>10</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1</w:t>
            </w:r>
            <w:r w:rsidRPr="00500F43">
              <w:rPr>
                <w:sz w:val="24"/>
                <w:szCs w:val="21"/>
              </w:rPr>
              <w:t>处瑕疵：</w:t>
            </w:r>
            <w:r w:rsidRPr="00500F43">
              <w:rPr>
                <w:sz w:val="24"/>
                <w:szCs w:val="21"/>
              </w:rPr>
              <w:t>7.5</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2</w:t>
            </w:r>
            <w:r w:rsidRPr="00500F43">
              <w:rPr>
                <w:sz w:val="24"/>
                <w:szCs w:val="21"/>
              </w:rPr>
              <w:t>处瑕疵：</w:t>
            </w:r>
            <w:r w:rsidRPr="00500F43">
              <w:rPr>
                <w:sz w:val="24"/>
                <w:szCs w:val="21"/>
              </w:rPr>
              <w:t>5</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方案内容存在</w:t>
            </w:r>
            <w:r w:rsidRPr="00500F43">
              <w:rPr>
                <w:sz w:val="24"/>
                <w:szCs w:val="21"/>
              </w:rPr>
              <w:t>3</w:t>
            </w:r>
            <w:r w:rsidRPr="00500F43">
              <w:rPr>
                <w:sz w:val="24"/>
                <w:szCs w:val="21"/>
              </w:rPr>
              <w:t>处瑕疵：</w:t>
            </w:r>
            <w:r w:rsidRPr="00500F43">
              <w:rPr>
                <w:sz w:val="24"/>
                <w:szCs w:val="21"/>
              </w:rPr>
              <w:t>2.5</w:t>
            </w:r>
            <w:r w:rsidRPr="00500F43">
              <w:rPr>
                <w:sz w:val="24"/>
                <w:szCs w:val="21"/>
              </w:rPr>
              <w:t>分；</w:t>
            </w:r>
          </w:p>
          <w:p w:rsidR="00D12B55" w:rsidRPr="00500F43" w:rsidRDefault="00D12B55" w:rsidP="007A2963">
            <w:pPr>
              <w:widowControl/>
              <w:adjustRightInd w:val="0"/>
              <w:snapToGrid w:val="0"/>
              <w:rPr>
                <w:sz w:val="24"/>
                <w:szCs w:val="21"/>
              </w:rPr>
            </w:pPr>
            <w:r w:rsidRPr="00500F43">
              <w:rPr>
                <w:sz w:val="24"/>
                <w:szCs w:val="21"/>
              </w:rPr>
              <w:t>未提供方案或不满足招标文件要求或内容存在</w:t>
            </w:r>
            <w:r w:rsidRPr="00500F43">
              <w:rPr>
                <w:sz w:val="24"/>
                <w:szCs w:val="21"/>
              </w:rPr>
              <w:t>4</w:t>
            </w:r>
            <w:r w:rsidRPr="00500F43">
              <w:rPr>
                <w:sz w:val="24"/>
                <w:szCs w:val="21"/>
              </w:rPr>
              <w:t>处及以上瑕疵：</w:t>
            </w:r>
            <w:r w:rsidRPr="00500F43">
              <w:rPr>
                <w:sz w:val="24"/>
                <w:szCs w:val="21"/>
              </w:rPr>
              <w:t>0</w:t>
            </w:r>
            <w:r w:rsidRPr="00500F43">
              <w:rPr>
                <w:sz w:val="24"/>
                <w:szCs w:val="21"/>
              </w:rPr>
              <w:t>分。</w:t>
            </w:r>
          </w:p>
          <w:p w:rsidR="00D12B55" w:rsidRPr="00500F43" w:rsidRDefault="00D12B55" w:rsidP="007A2963">
            <w:pPr>
              <w:widowControl/>
              <w:adjustRightInd w:val="0"/>
              <w:snapToGrid w:val="0"/>
              <w:rPr>
                <w:kern w:val="0"/>
                <w:sz w:val="24"/>
                <w:szCs w:val="21"/>
              </w:rPr>
            </w:pPr>
            <w:r w:rsidRPr="00500F43">
              <w:rPr>
                <w:sz w:val="24"/>
                <w:szCs w:val="21"/>
              </w:rPr>
              <w:t>（本项所称</w:t>
            </w:r>
            <w:r w:rsidRPr="00500F43">
              <w:rPr>
                <w:sz w:val="24"/>
                <w:szCs w:val="21"/>
              </w:rPr>
              <w:t>“</w:t>
            </w:r>
            <w:r w:rsidRPr="00500F43">
              <w:rPr>
                <w:sz w:val="24"/>
                <w:szCs w:val="21"/>
              </w:rPr>
              <w:t>瑕疵</w:t>
            </w:r>
            <w:r w:rsidRPr="00500F43">
              <w:rPr>
                <w:sz w:val="24"/>
                <w:szCs w:val="21"/>
              </w:rPr>
              <w:t>”</w:t>
            </w:r>
            <w:r w:rsidRPr="00500F43">
              <w:rPr>
                <w:sz w:val="24"/>
                <w:szCs w:val="21"/>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12B55" w:rsidRPr="00500F43" w:rsidRDefault="00D12B55" w:rsidP="007A2963">
            <w:pPr>
              <w:widowControl/>
              <w:adjustRightInd w:val="0"/>
              <w:snapToGrid w:val="0"/>
              <w:jc w:val="center"/>
              <w:rPr>
                <w:kern w:val="0"/>
                <w:sz w:val="24"/>
                <w:szCs w:val="21"/>
              </w:rPr>
            </w:pPr>
            <w:r w:rsidRPr="00500F43">
              <w:rPr>
                <w:kern w:val="0"/>
                <w:sz w:val="24"/>
                <w:szCs w:val="21"/>
              </w:rPr>
              <w:t>10</w:t>
            </w:r>
          </w:p>
        </w:tc>
      </w:tr>
      <w:bookmarkEnd w:id="4"/>
      <w:tr w:rsidR="00500F43" w:rsidRPr="00500F43" w:rsidTr="00B7176B">
        <w:trPr>
          <w:trHeight w:val="509"/>
          <w:jc w:val="center"/>
        </w:trPr>
        <w:tc>
          <w:tcPr>
            <w:tcW w:w="9393" w:type="dxa"/>
            <w:gridSpan w:val="3"/>
            <w:shd w:val="clear" w:color="auto" w:fill="auto"/>
            <w:noWrap/>
            <w:vAlign w:val="center"/>
          </w:tcPr>
          <w:p w:rsidR="00D12B55" w:rsidRPr="00500F43" w:rsidRDefault="00D12B55" w:rsidP="00A21AF8">
            <w:pPr>
              <w:widowControl/>
              <w:adjustRightInd w:val="0"/>
              <w:snapToGrid w:val="0"/>
              <w:jc w:val="center"/>
              <w:rPr>
                <w:sz w:val="24"/>
              </w:rPr>
            </w:pPr>
            <w:r w:rsidRPr="00500F43">
              <w:rPr>
                <w:sz w:val="24"/>
              </w:rPr>
              <w:t>合计</w:t>
            </w:r>
          </w:p>
        </w:tc>
        <w:tc>
          <w:tcPr>
            <w:tcW w:w="1143" w:type="dxa"/>
            <w:shd w:val="clear" w:color="auto" w:fill="auto"/>
            <w:vAlign w:val="center"/>
          </w:tcPr>
          <w:p w:rsidR="00D12B55" w:rsidRPr="00500F43" w:rsidRDefault="00D12B55" w:rsidP="00A21AF8">
            <w:pPr>
              <w:widowControl/>
              <w:adjustRightInd w:val="0"/>
              <w:snapToGrid w:val="0"/>
              <w:jc w:val="center"/>
              <w:rPr>
                <w:kern w:val="0"/>
                <w:sz w:val="24"/>
                <w:szCs w:val="24"/>
              </w:rPr>
            </w:pPr>
            <w:r w:rsidRPr="00500F43">
              <w:rPr>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6A4BDB" w:rsidRPr="00750AB2" w:rsidRDefault="006A4BDB" w:rsidP="00AE5C1F">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DB499B" w:rsidRPr="00DB499B" w:rsidRDefault="00DB499B" w:rsidP="00DB499B">
      <w:pPr>
        <w:widowControl/>
        <w:ind w:firstLineChars="200" w:firstLine="446"/>
        <w:jc w:val="left"/>
        <w:rPr>
          <w:sz w:val="24"/>
        </w:rPr>
      </w:pPr>
      <w:r w:rsidRPr="00DB499B">
        <w:rPr>
          <w:rFonts w:hint="eastAsia"/>
          <w:sz w:val="24"/>
        </w:rPr>
        <w:t>天津大学中心医院（天津市第三中心医院）建于</w:t>
      </w:r>
      <w:r w:rsidRPr="00DB499B">
        <w:rPr>
          <w:rFonts w:hint="eastAsia"/>
          <w:sz w:val="24"/>
        </w:rPr>
        <w:t>1957</w:t>
      </w:r>
      <w:r w:rsidRPr="00DB499B">
        <w:rPr>
          <w:rFonts w:hint="eastAsia"/>
          <w:sz w:val="24"/>
        </w:rPr>
        <w:t>年，是一所集医疗、教学、科研、预防为一体的综合性三级甲等医院，是天津市五大医学中心之一。医院始终秉承创新、同心、绿色、首责、法治、安全、廉洁的医院文化，为人民健康保驾护航。</w:t>
      </w:r>
    </w:p>
    <w:p w:rsidR="00DB499B" w:rsidRPr="00DB499B" w:rsidRDefault="00DB499B" w:rsidP="00DB499B">
      <w:pPr>
        <w:widowControl/>
        <w:ind w:firstLineChars="200" w:firstLine="446"/>
        <w:jc w:val="left"/>
        <w:rPr>
          <w:sz w:val="24"/>
        </w:rPr>
      </w:pPr>
      <w:r w:rsidRPr="00DB499B">
        <w:rPr>
          <w:rFonts w:hint="eastAsia"/>
          <w:sz w:val="24"/>
        </w:rPr>
        <w:t>随着</w:t>
      </w:r>
      <w:r w:rsidRPr="00DB499B">
        <w:rPr>
          <w:rFonts w:hint="eastAsia"/>
          <w:sz w:val="24"/>
        </w:rPr>
        <w:t>IT</w:t>
      </w:r>
      <w:r w:rsidRPr="00DB499B">
        <w:rPr>
          <w:rFonts w:hint="eastAsia"/>
          <w:sz w:val="24"/>
        </w:rPr>
        <w:t>技术的发展，计算发展规模逐渐壮大，由人工智能、大数据和</w:t>
      </w:r>
      <w:proofErr w:type="gramStart"/>
      <w:r w:rsidRPr="00DB499B">
        <w:rPr>
          <w:rFonts w:hint="eastAsia"/>
          <w:sz w:val="24"/>
        </w:rPr>
        <w:t>云计算</w:t>
      </w:r>
      <w:proofErr w:type="gramEnd"/>
      <w:r w:rsidRPr="00DB499B">
        <w:rPr>
          <w:rFonts w:hint="eastAsia"/>
          <w:sz w:val="24"/>
        </w:rPr>
        <w:t>组成的信息时代正在加速到来，医院可以通过云计算技术实现数据的存储和访问应用。摆脱原始物理服务器的桎梏。医院上云是借助云计算技术，把医院自己需要对外协同、共享、计算的数据部署到云端，高效提升生产、管理、效率，降低</w:t>
      </w:r>
      <w:proofErr w:type="gramStart"/>
      <w:r w:rsidRPr="00DB499B">
        <w:rPr>
          <w:rFonts w:hint="eastAsia"/>
          <w:sz w:val="24"/>
        </w:rPr>
        <w:t>云计算</w:t>
      </w:r>
      <w:proofErr w:type="gramEnd"/>
      <w:r w:rsidRPr="00DB499B">
        <w:rPr>
          <w:rFonts w:hint="eastAsia"/>
          <w:sz w:val="24"/>
        </w:rPr>
        <w:t>的投入成本，让医院业务数字化</w:t>
      </w:r>
      <w:r w:rsidRPr="00DB499B">
        <w:rPr>
          <w:rFonts w:hint="eastAsia"/>
          <w:sz w:val="24"/>
        </w:rPr>
        <w:t>,</w:t>
      </w:r>
      <w:r w:rsidRPr="00DB499B">
        <w:rPr>
          <w:rFonts w:hint="eastAsia"/>
          <w:sz w:val="24"/>
        </w:rPr>
        <w:t>让设备、人、数据利用互联网进行高效协同，释放更大的创新模式。</w:t>
      </w:r>
    </w:p>
    <w:p w:rsidR="00CC749E" w:rsidRDefault="00DB499B" w:rsidP="00DB499B">
      <w:pPr>
        <w:widowControl/>
        <w:ind w:firstLineChars="200" w:firstLine="446"/>
        <w:jc w:val="left"/>
        <w:rPr>
          <w:sz w:val="24"/>
        </w:rPr>
      </w:pPr>
      <w:r w:rsidRPr="00DB499B">
        <w:rPr>
          <w:rFonts w:hint="eastAsia"/>
          <w:sz w:val="24"/>
        </w:rPr>
        <w:t>医院根据业务发展需求，为院内信息化系统租用</w:t>
      </w:r>
      <w:proofErr w:type="gramStart"/>
      <w:r w:rsidRPr="00DB499B">
        <w:rPr>
          <w:rFonts w:hint="eastAsia"/>
          <w:sz w:val="24"/>
        </w:rPr>
        <w:t>云计算及云安全</w:t>
      </w:r>
      <w:proofErr w:type="gramEnd"/>
      <w:r w:rsidRPr="00DB499B">
        <w:rPr>
          <w:rFonts w:hint="eastAsia"/>
          <w:sz w:val="24"/>
        </w:rPr>
        <w:t>服务采购需求，实现上云的目标。通过业务系统上</w:t>
      </w:r>
      <w:proofErr w:type="gramStart"/>
      <w:r w:rsidRPr="00DB499B">
        <w:rPr>
          <w:rFonts w:hint="eastAsia"/>
          <w:sz w:val="24"/>
        </w:rPr>
        <w:t>云达到</w:t>
      </w:r>
      <w:proofErr w:type="gramEnd"/>
      <w:r w:rsidRPr="00DB499B">
        <w:rPr>
          <w:rFonts w:hint="eastAsia"/>
          <w:sz w:val="24"/>
        </w:rPr>
        <w:t>缩短系统建设、部署周期，节约项目建设投资成本，减少项目维护工作，降低医院投资风险</w:t>
      </w:r>
      <w:r w:rsidRPr="00DB499B">
        <w:rPr>
          <w:rFonts w:hint="eastAsia"/>
          <w:sz w:val="24"/>
        </w:rPr>
        <w:t>,</w:t>
      </w:r>
      <w:r w:rsidRPr="00DB499B">
        <w:rPr>
          <w:rFonts w:hint="eastAsia"/>
          <w:sz w:val="24"/>
        </w:rPr>
        <w:t>提高资源利用率之目的，最终达到提升医院管理效率，实现高业务安全、数据安全，实现医院数字化转型和稳定发展。</w:t>
      </w:r>
    </w:p>
    <w:p w:rsidR="00CC749E" w:rsidRDefault="00CC749E" w:rsidP="00CC749E">
      <w:pPr>
        <w:widowControl/>
        <w:ind w:firstLineChars="200" w:firstLine="446"/>
        <w:jc w:val="left"/>
        <w:rPr>
          <w:sz w:val="24"/>
        </w:rPr>
      </w:pPr>
      <w:r>
        <w:rPr>
          <w:rFonts w:hint="eastAsia"/>
          <w:sz w:val="24"/>
        </w:rPr>
        <w:t>本项目属于</w:t>
      </w:r>
      <w:r w:rsidR="00DB499B">
        <w:rPr>
          <w:rFonts w:hint="eastAsia"/>
          <w:sz w:val="24"/>
        </w:rPr>
        <w:t>信息传输</w:t>
      </w:r>
      <w:r>
        <w:rPr>
          <w:rFonts w:hint="eastAsia"/>
          <w:sz w:val="24"/>
        </w:rPr>
        <w:t>业</w:t>
      </w:r>
    </w:p>
    <w:p w:rsidR="00DB499B" w:rsidRDefault="00DB499B" w:rsidP="00DB499B">
      <w:pPr>
        <w:spacing w:line="360" w:lineRule="auto"/>
        <w:ind w:firstLineChars="200" w:firstLine="446"/>
        <w:rPr>
          <w:sz w:val="24"/>
          <w:szCs w:val="24"/>
        </w:rPr>
      </w:pPr>
      <w:r>
        <w:rPr>
          <w:rFonts w:hint="eastAsia"/>
          <w:sz w:val="24"/>
          <w:szCs w:val="24"/>
        </w:rPr>
        <w:t>二、具体要求</w:t>
      </w:r>
    </w:p>
    <w:p w:rsidR="00DB499B" w:rsidRDefault="00DB499B" w:rsidP="00DB499B">
      <w:pPr>
        <w:spacing w:line="360" w:lineRule="auto"/>
        <w:ind w:firstLineChars="200" w:firstLine="446"/>
        <w:rPr>
          <w:sz w:val="24"/>
          <w:szCs w:val="24"/>
          <w:lang w:val="zh-TW"/>
        </w:rPr>
      </w:pPr>
      <w:r>
        <w:rPr>
          <w:rFonts w:hint="eastAsia"/>
          <w:sz w:val="24"/>
          <w:szCs w:val="24"/>
        </w:rPr>
        <w:t>1.</w:t>
      </w:r>
      <w:r>
        <w:rPr>
          <w:rFonts w:hint="eastAsia"/>
          <w:sz w:val="24"/>
          <w:szCs w:val="24"/>
          <w:lang w:val="zh-TW"/>
        </w:rPr>
        <w:t>服务目标</w:t>
      </w:r>
    </w:p>
    <w:p w:rsidR="00DB499B" w:rsidRDefault="00DB499B" w:rsidP="00DB499B">
      <w:pPr>
        <w:spacing w:line="360" w:lineRule="auto"/>
        <w:ind w:firstLineChars="200" w:firstLine="446"/>
        <w:rPr>
          <w:sz w:val="24"/>
          <w:szCs w:val="24"/>
        </w:rPr>
      </w:pPr>
      <w:bookmarkStart w:id="5" w:name="bookmark102"/>
      <w:bookmarkStart w:id="6" w:name="bookmark103"/>
      <w:bookmarkStart w:id="7" w:name="bookmark100"/>
      <w:bookmarkStart w:id="8" w:name="bookmark101"/>
      <w:r>
        <w:rPr>
          <w:rFonts w:hint="eastAsia"/>
          <w:sz w:val="24"/>
          <w:szCs w:val="24"/>
        </w:rPr>
        <w:t>借助</w:t>
      </w:r>
      <w:proofErr w:type="gramStart"/>
      <w:r>
        <w:rPr>
          <w:rFonts w:hint="eastAsia"/>
          <w:sz w:val="24"/>
          <w:szCs w:val="24"/>
        </w:rPr>
        <w:t>云计算</w:t>
      </w:r>
      <w:proofErr w:type="gramEnd"/>
      <w:r>
        <w:rPr>
          <w:rFonts w:hint="eastAsia"/>
          <w:sz w:val="24"/>
          <w:szCs w:val="24"/>
        </w:rPr>
        <w:t>的服务模式，将分散的医</w:t>
      </w:r>
      <w:r>
        <w:rPr>
          <w:sz w:val="24"/>
          <w:szCs w:val="24"/>
        </w:rPr>
        <w:t>疗资源、医疗数据搬上云端，构建医疗服务资源中心、数据中心。使得医疗服务跨区域共享、医疗数据的跨系统共享成为可能。</w:t>
      </w:r>
      <w:r>
        <w:rPr>
          <w:rFonts w:hint="eastAsia"/>
          <w:sz w:val="24"/>
          <w:szCs w:val="24"/>
        </w:rPr>
        <w:t>医院</w:t>
      </w:r>
      <w:r>
        <w:rPr>
          <w:sz w:val="24"/>
          <w:szCs w:val="24"/>
        </w:rPr>
        <w:t>将其自身的医疗服务能力发布到云端后，患者就可以随时、随地通过</w:t>
      </w:r>
      <w:proofErr w:type="gramStart"/>
      <w:r>
        <w:rPr>
          <w:sz w:val="24"/>
          <w:szCs w:val="24"/>
        </w:rPr>
        <w:t>医疗云服务</w:t>
      </w:r>
      <w:proofErr w:type="gramEnd"/>
      <w:r>
        <w:rPr>
          <w:sz w:val="24"/>
          <w:szCs w:val="24"/>
        </w:rPr>
        <w:t>端口享受医疗服务；而这些功能反过来也可以利用其它机构的数据进行挖掘研究，以提高自身医疗服务能力。最终形成一个可以不断自我演进、自我丰富的智慧</w:t>
      </w:r>
      <w:proofErr w:type="gramStart"/>
      <w:r>
        <w:rPr>
          <w:sz w:val="24"/>
          <w:szCs w:val="24"/>
        </w:rPr>
        <w:t>医疗云服务</w:t>
      </w:r>
      <w:proofErr w:type="gramEnd"/>
      <w:r>
        <w:rPr>
          <w:sz w:val="24"/>
          <w:szCs w:val="24"/>
        </w:rPr>
        <w:t>生态系统。</w:t>
      </w:r>
    </w:p>
    <w:bookmarkEnd w:id="5"/>
    <w:p w:rsidR="00DB499B" w:rsidRDefault="00DB499B" w:rsidP="00DB499B">
      <w:pPr>
        <w:spacing w:line="360" w:lineRule="auto"/>
        <w:ind w:firstLineChars="200" w:firstLine="446"/>
        <w:rPr>
          <w:sz w:val="24"/>
          <w:szCs w:val="24"/>
          <w:lang w:val="zh-TW"/>
        </w:rPr>
      </w:pPr>
      <w:r>
        <w:rPr>
          <w:rFonts w:hint="eastAsia"/>
          <w:sz w:val="24"/>
          <w:szCs w:val="24"/>
        </w:rPr>
        <w:t>2.</w:t>
      </w:r>
      <w:r>
        <w:rPr>
          <w:rFonts w:hint="eastAsia"/>
          <w:sz w:val="24"/>
          <w:szCs w:val="24"/>
          <w:lang w:val="zh-TW"/>
        </w:rPr>
        <w:t>服务内容及要求</w:t>
      </w:r>
      <w:bookmarkEnd w:id="6"/>
      <w:bookmarkEnd w:id="7"/>
      <w:bookmarkEnd w:id="8"/>
    </w:p>
    <w:p w:rsidR="00DB499B" w:rsidRDefault="00DB499B" w:rsidP="00DB499B">
      <w:pPr>
        <w:spacing w:line="360" w:lineRule="auto"/>
        <w:ind w:firstLineChars="200" w:firstLine="446"/>
        <w:rPr>
          <w:sz w:val="24"/>
          <w:szCs w:val="24"/>
        </w:rPr>
      </w:pPr>
      <w:r>
        <w:rPr>
          <w:rFonts w:hint="eastAsia"/>
          <w:sz w:val="24"/>
          <w:szCs w:val="24"/>
        </w:rPr>
        <w:lastRenderedPageBreak/>
        <w:t>2.1</w:t>
      </w:r>
      <w:r>
        <w:rPr>
          <w:rFonts w:hint="eastAsia"/>
          <w:sz w:val="24"/>
          <w:szCs w:val="24"/>
        </w:rPr>
        <w:t>资源配置总体要求</w:t>
      </w:r>
    </w:p>
    <w:p w:rsidR="00DB499B" w:rsidRDefault="00DB499B" w:rsidP="00DB499B">
      <w:pPr>
        <w:spacing w:line="360" w:lineRule="auto"/>
        <w:ind w:firstLineChars="200" w:firstLine="446"/>
        <w:rPr>
          <w:sz w:val="24"/>
          <w:szCs w:val="24"/>
          <w:lang w:val="zh-TW" w:bidi="zh-TW"/>
        </w:rPr>
      </w:pPr>
      <w:r>
        <w:rPr>
          <w:rFonts w:hint="eastAsia"/>
          <w:sz w:val="24"/>
          <w:szCs w:val="24"/>
          <w:lang w:bidi="zh-TW"/>
        </w:rPr>
        <w:t>（</w:t>
      </w:r>
      <w:r>
        <w:rPr>
          <w:rFonts w:hint="eastAsia"/>
          <w:sz w:val="24"/>
          <w:szCs w:val="24"/>
          <w:lang w:bidi="zh-TW"/>
        </w:rPr>
        <w:t>1</w:t>
      </w:r>
      <w:r>
        <w:rPr>
          <w:rFonts w:hint="eastAsia"/>
          <w:sz w:val="24"/>
          <w:szCs w:val="24"/>
          <w:lang w:bidi="zh-TW"/>
        </w:rPr>
        <w:t>）</w:t>
      </w:r>
      <w:r w:rsidR="007A2963" w:rsidRPr="007A2963">
        <w:rPr>
          <w:rFonts w:hint="eastAsia"/>
          <w:sz w:val="24"/>
          <w:szCs w:val="24"/>
          <w:lang w:val="zh-TW" w:bidi="zh-TW"/>
        </w:rPr>
        <w:t>虚拟化计算资源需求为</w:t>
      </w:r>
      <w:r w:rsidR="007A2963" w:rsidRPr="007A2963">
        <w:rPr>
          <w:rFonts w:hint="eastAsia"/>
          <w:sz w:val="24"/>
          <w:szCs w:val="24"/>
          <w:lang w:val="zh-TW" w:bidi="zh-TW"/>
        </w:rPr>
        <w:t>:1688VCPU</w:t>
      </w:r>
      <w:r w:rsidR="007A2963" w:rsidRPr="007A2963">
        <w:rPr>
          <w:rFonts w:hint="eastAsia"/>
          <w:sz w:val="24"/>
          <w:szCs w:val="24"/>
          <w:lang w:val="zh-TW" w:bidi="zh-TW"/>
        </w:rPr>
        <w:t>，</w:t>
      </w:r>
      <w:r w:rsidR="007A2963" w:rsidRPr="007A2963">
        <w:rPr>
          <w:rFonts w:hint="eastAsia"/>
          <w:sz w:val="24"/>
          <w:szCs w:val="24"/>
          <w:lang w:val="zh-TW" w:bidi="zh-TW"/>
        </w:rPr>
        <w:t xml:space="preserve">4000GB </w:t>
      </w:r>
      <w:r w:rsidR="007A2963" w:rsidRPr="007A2963">
        <w:rPr>
          <w:rFonts w:hint="eastAsia"/>
          <w:sz w:val="24"/>
          <w:szCs w:val="24"/>
          <w:lang w:val="zh-TW" w:bidi="zh-TW"/>
        </w:rPr>
        <w:t>内存；</w:t>
      </w:r>
    </w:p>
    <w:p w:rsidR="00DB499B" w:rsidRDefault="00DB499B" w:rsidP="00DB499B">
      <w:pPr>
        <w:spacing w:line="360" w:lineRule="auto"/>
        <w:ind w:firstLineChars="200" w:firstLine="446"/>
        <w:rPr>
          <w:sz w:val="24"/>
          <w:szCs w:val="24"/>
          <w:lang w:bidi="zh-TW"/>
        </w:rPr>
      </w:pPr>
      <w:r>
        <w:rPr>
          <w:rFonts w:hint="eastAsia"/>
          <w:sz w:val="24"/>
          <w:szCs w:val="24"/>
          <w:lang w:val="zh-TW" w:bidi="zh-TW"/>
        </w:rPr>
        <w:t>（</w:t>
      </w:r>
      <w:r>
        <w:rPr>
          <w:rFonts w:hint="eastAsia"/>
          <w:sz w:val="24"/>
          <w:szCs w:val="24"/>
          <w:lang w:bidi="zh-TW"/>
        </w:rPr>
        <w:t>2</w:t>
      </w:r>
      <w:r>
        <w:rPr>
          <w:rFonts w:hint="eastAsia"/>
          <w:sz w:val="24"/>
          <w:szCs w:val="24"/>
          <w:lang w:val="zh-TW" w:bidi="zh-TW"/>
        </w:rPr>
        <w:t>）</w:t>
      </w:r>
      <w:r>
        <w:rPr>
          <w:sz w:val="24"/>
          <w:szCs w:val="24"/>
          <w:lang w:val="zh-TW" w:bidi="zh-TW"/>
        </w:rPr>
        <w:t>存储资源为</w:t>
      </w:r>
      <w:r>
        <w:rPr>
          <w:rFonts w:hint="eastAsia"/>
          <w:sz w:val="24"/>
          <w:szCs w:val="24"/>
        </w:rPr>
        <w:t>≥</w:t>
      </w:r>
      <w:r>
        <w:rPr>
          <w:rFonts w:hint="eastAsia"/>
          <w:sz w:val="24"/>
          <w:szCs w:val="24"/>
          <w:lang w:bidi="zh-TW"/>
        </w:rPr>
        <w:t>23396</w:t>
      </w:r>
      <w:r>
        <w:rPr>
          <w:sz w:val="24"/>
          <w:szCs w:val="24"/>
          <w:lang w:bidi="zh-TW"/>
        </w:rPr>
        <w:t>GB SSD</w:t>
      </w:r>
      <w:r>
        <w:rPr>
          <w:sz w:val="24"/>
          <w:szCs w:val="24"/>
          <w:lang w:bidi="zh-TW"/>
        </w:rPr>
        <w:t>存储，</w:t>
      </w:r>
      <w:r>
        <w:rPr>
          <w:rFonts w:hint="eastAsia"/>
          <w:sz w:val="24"/>
          <w:szCs w:val="24"/>
        </w:rPr>
        <w:t>≥</w:t>
      </w:r>
      <w:r>
        <w:rPr>
          <w:rFonts w:hint="eastAsia"/>
          <w:sz w:val="24"/>
          <w:szCs w:val="24"/>
          <w:lang w:bidi="zh-TW"/>
        </w:rPr>
        <w:t>88144</w:t>
      </w:r>
      <w:r>
        <w:rPr>
          <w:sz w:val="24"/>
          <w:szCs w:val="24"/>
          <w:lang w:bidi="zh-TW"/>
        </w:rPr>
        <w:t xml:space="preserve"> GB HDD</w:t>
      </w:r>
      <w:r>
        <w:rPr>
          <w:sz w:val="24"/>
          <w:szCs w:val="24"/>
          <w:lang w:bidi="zh-TW"/>
        </w:rPr>
        <w:t>存储；</w:t>
      </w:r>
    </w:p>
    <w:p w:rsidR="00DB499B" w:rsidRDefault="00DB499B" w:rsidP="00DB499B">
      <w:pPr>
        <w:spacing w:line="360" w:lineRule="auto"/>
        <w:ind w:firstLineChars="200" w:firstLine="446"/>
        <w:rPr>
          <w:sz w:val="24"/>
          <w:szCs w:val="24"/>
          <w:lang w:val="zh-TW" w:bidi="zh-TW"/>
        </w:rPr>
      </w:pPr>
      <w:r>
        <w:rPr>
          <w:rFonts w:hint="eastAsia"/>
          <w:sz w:val="24"/>
          <w:szCs w:val="24"/>
          <w:lang w:val="zh-TW" w:bidi="zh-TW"/>
        </w:rPr>
        <w:t>（</w:t>
      </w:r>
      <w:r>
        <w:rPr>
          <w:rFonts w:hint="eastAsia"/>
          <w:sz w:val="24"/>
          <w:szCs w:val="24"/>
          <w:lang w:bidi="zh-TW"/>
        </w:rPr>
        <w:t>3</w:t>
      </w:r>
      <w:r>
        <w:rPr>
          <w:rFonts w:hint="eastAsia"/>
          <w:sz w:val="24"/>
          <w:szCs w:val="24"/>
          <w:lang w:val="zh-TW" w:bidi="zh-TW"/>
        </w:rPr>
        <w:t>）</w:t>
      </w:r>
      <w:proofErr w:type="gramStart"/>
      <w:r>
        <w:rPr>
          <w:sz w:val="24"/>
          <w:szCs w:val="24"/>
          <w:lang w:bidi="zh-TW"/>
        </w:rPr>
        <w:t>物理机</w:t>
      </w:r>
      <w:r>
        <w:rPr>
          <w:sz w:val="24"/>
          <w:szCs w:val="24"/>
          <w:lang w:val="zh-TW" w:bidi="zh-TW"/>
        </w:rPr>
        <w:t>资源</w:t>
      </w:r>
      <w:proofErr w:type="gramEnd"/>
      <w:r>
        <w:rPr>
          <w:sz w:val="24"/>
          <w:szCs w:val="24"/>
          <w:lang w:val="zh-TW" w:bidi="zh-TW"/>
        </w:rPr>
        <w:t>需求为：</w:t>
      </w:r>
      <w:r>
        <w:rPr>
          <w:rFonts w:hint="eastAsia"/>
          <w:sz w:val="24"/>
          <w:szCs w:val="24"/>
          <w:lang w:bidi="zh-TW"/>
        </w:rPr>
        <w:t>单台</w:t>
      </w:r>
      <w:r>
        <w:rPr>
          <w:rFonts w:hint="eastAsia"/>
          <w:sz w:val="24"/>
          <w:szCs w:val="24"/>
          <w:lang w:bidi="zh-TW"/>
        </w:rPr>
        <w:t>80</w:t>
      </w:r>
      <w:r>
        <w:rPr>
          <w:sz w:val="24"/>
          <w:szCs w:val="24"/>
          <w:lang w:val="zh-TW" w:bidi="zh-TW"/>
        </w:rPr>
        <w:t>核</w:t>
      </w:r>
      <w:r>
        <w:rPr>
          <w:sz w:val="24"/>
          <w:szCs w:val="24"/>
          <w:lang w:val="zh-TW" w:bidi="zh-TW"/>
        </w:rPr>
        <w:t>CPU</w:t>
      </w:r>
      <w:r>
        <w:rPr>
          <w:sz w:val="24"/>
          <w:szCs w:val="24"/>
          <w:lang w:val="zh-TW" w:bidi="zh-TW"/>
        </w:rPr>
        <w:t>、</w:t>
      </w:r>
      <w:r>
        <w:rPr>
          <w:rFonts w:hint="eastAsia"/>
          <w:sz w:val="24"/>
          <w:szCs w:val="24"/>
        </w:rPr>
        <w:t>≥</w:t>
      </w:r>
      <w:r>
        <w:rPr>
          <w:rFonts w:hint="eastAsia"/>
          <w:sz w:val="24"/>
          <w:szCs w:val="24"/>
          <w:lang w:bidi="zh-TW"/>
        </w:rPr>
        <w:t>512</w:t>
      </w:r>
      <w:r>
        <w:rPr>
          <w:sz w:val="24"/>
          <w:szCs w:val="24"/>
          <w:lang w:val="zh-TW" w:bidi="zh-TW"/>
        </w:rPr>
        <w:t>GB</w:t>
      </w:r>
      <w:r>
        <w:rPr>
          <w:sz w:val="24"/>
          <w:szCs w:val="24"/>
          <w:lang w:val="zh-TW" w:bidi="zh-TW"/>
        </w:rPr>
        <w:t>内存，</w:t>
      </w:r>
      <w:proofErr w:type="gramStart"/>
      <w:r>
        <w:rPr>
          <w:sz w:val="24"/>
          <w:szCs w:val="24"/>
          <w:lang w:val="zh-TW" w:bidi="zh-TW"/>
        </w:rPr>
        <w:t>物理机</w:t>
      </w:r>
      <w:proofErr w:type="gramEnd"/>
      <w:r>
        <w:rPr>
          <w:rFonts w:hint="eastAsia"/>
          <w:sz w:val="24"/>
          <w:szCs w:val="24"/>
          <w:lang w:bidi="zh-TW"/>
        </w:rPr>
        <w:t>数量</w:t>
      </w:r>
      <w:r>
        <w:rPr>
          <w:sz w:val="24"/>
          <w:szCs w:val="24"/>
          <w:lang w:val="zh-TW" w:bidi="zh-TW"/>
        </w:rPr>
        <w:t>2</w:t>
      </w:r>
      <w:r>
        <w:rPr>
          <w:sz w:val="24"/>
          <w:szCs w:val="24"/>
          <w:lang w:val="zh-TW" w:bidi="zh-TW"/>
        </w:rPr>
        <w:t>台，物理服务器为</w:t>
      </w:r>
      <w:r>
        <w:rPr>
          <w:rFonts w:hint="eastAsia"/>
          <w:sz w:val="24"/>
          <w:szCs w:val="24"/>
          <w:lang w:bidi="zh-TW"/>
        </w:rPr>
        <w:t>高可用节点</w:t>
      </w:r>
      <w:r>
        <w:rPr>
          <w:sz w:val="24"/>
          <w:szCs w:val="24"/>
          <w:lang w:val="zh-TW" w:bidi="zh-TW"/>
        </w:rPr>
        <w:t>，数据盘为</w:t>
      </w:r>
      <w:r>
        <w:rPr>
          <w:rFonts w:hint="eastAsia"/>
          <w:sz w:val="24"/>
          <w:szCs w:val="24"/>
          <w:lang w:bidi="zh-TW"/>
        </w:rPr>
        <w:t>FC</w:t>
      </w:r>
      <w:r>
        <w:rPr>
          <w:sz w:val="24"/>
          <w:szCs w:val="24"/>
          <w:lang w:val="zh-TW" w:bidi="zh-TW"/>
        </w:rPr>
        <w:t>网络挂载块存储，</w:t>
      </w:r>
      <w:r>
        <w:rPr>
          <w:rFonts w:hint="eastAsia"/>
          <w:sz w:val="24"/>
          <w:szCs w:val="24"/>
          <w:lang w:bidi="zh-TW"/>
        </w:rPr>
        <w:t>FC</w:t>
      </w:r>
      <w:r>
        <w:rPr>
          <w:rFonts w:hint="eastAsia"/>
          <w:sz w:val="24"/>
          <w:szCs w:val="24"/>
          <w:lang w:bidi="zh-TW"/>
        </w:rPr>
        <w:t>传输速度至少</w:t>
      </w:r>
      <w:r>
        <w:rPr>
          <w:rFonts w:hint="eastAsia"/>
          <w:sz w:val="24"/>
          <w:szCs w:val="24"/>
          <w:lang w:bidi="zh-TW"/>
        </w:rPr>
        <w:t>16Gb/s</w:t>
      </w:r>
      <w:r>
        <w:rPr>
          <w:rFonts w:hint="eastAsia"/>
          <w:sz w:val="24"/>
          <w:szCs w:val="24"/>
          <w:lang w:bidi="zh-TW"/>
        </w:rPr>
        <w:t>，</w:t>
      </w:r>
      <w:r>
        <w:rPr>
          <w:rFonts w:hint="eastAsia"/>
          <w:sz w:val="24"/>
          <w:szCs w:val="24"/>
          <w:lang w:val="zh-TW" w:bidi="zh-TW"/>
        </w:rPr>
        <w:t>后台</w:t>
      </w:r>
      <w:r>
        <w:rPr>
          <w:rFonts w:hint="eastAsia"/>
          <w:sz w:val="24"/>
          <w:szCs w:val="24"/>
          <w:lang w:bidi="zh-TW"/>
        </w:rPr>
        <w:t>存储为双活</w:t>
      </w:r>
      <w:proofErr w:type="gramStart"/>
      <w:r>
        <w:rPr>
          <w:rFonts w:hint="eastAsia"/>
          <w:sz w:val="24"/>
          <w:szCs w:val="24"/>
          <w:lang w:bidi="zh-TW"/>
        </w:rPr>
        <w:t>集中式全闪存储</w:t>
      </w:r>
      <w:proofErr w:type="gramEnd"/>
      <w:r>
        <w:rPr>
          <w:rFonts w:hint="eastAsia"/>
          <w:sz w:val="24"/>
          <w:szCs w:val="24"/>
          <w:lang w:bidi="zh-TW"/>
        </w:rPr>
        <w:t>，单台存储双控制器，缓存不低于</w:t>
      </w:r>
      <w:r>
        <w:rPr>
          <w:rFonts w:hint="eastAsia"/>
          <w:sz w:val="24"/>
          <w:szCs w:val="24"/>
          <w:lang w:bidi="zh-TW"/>
        </w:rPr>
        <w:t>256G</w:t>
      </w:r>
      <w:r>
        <w:rPr>
          <w:rFonts w:hint="eastAsia"/>
          <w:sz w:val="24"/>
          <w:szCs w:val="24"/>
          <w:lang w:bidi="zh-TW"/>
        </w:rPr>
        <w:t>，配置</w:t>
      </w:r>
      <w:r>
        <w:rPr>
          <w:rFonts w:hint="eastAsia"/>
          <w:sz w:val="24"/>
          <w:szCs w:val="24"/>
          <w:lang w:bidi="zh-TW"/>
        </w:rPr>
        <w:t>8</w:t>
      </w:r>
      <w:r>
        <w:rPr>
          <w:rFonts w:hint="eastAsia"/>
          <w:sz w:val="24"/>
          <w:szCs w:val="24"/>
          <w:lang w:bidi="zh-TW"/>
        </w:rPr>
        <w:t>块</w:t>
      </w:r>
      <w:r>
        <w:rPr>
          <w:rFonts w:hint="eastAsia"/>
          <w:sz w:val="24"/>
          <w:szCs w:val="24"/>
        </w:rPr>
        <w:t>≥</w:t>
      </w:r>
      <w:r>
        <w:rPr>
          <w:rFonts w:hint="eastAsia"/>
          <w:sz w:val="24"/>
          <w:szCs w:val="24"/>
          <w:lang w:bidi="zh-TW"/>
        </w:rPr>
        <w:t>3.84TB SSD</w:t>
      </w:r>
      <w:r>
        <w:rPr>
          <w:rFonts w:hint="eastAsia"/>
          <w:sz w:val="24"/>
          <w:szCs w:val="24"/>
          <w:lang w:bidi="zh-TW"/>
        </w:rPr>
        <w:t>硬盘</w:t>
      </w:r>
      <w:r>
        <w:rPr>
          <w:rFonts w:hint="eastAsia"/>
          <w:sz w:val="24"/>
          <w:szCs w:val="24"/>
          <w:lang w:val="zh-TW" w:bidi="zh-TW"/>
        </w:rPr>
        <w:t>；</w:t>
      </w:r>
    </w:p>
    <w:p w:rsidR="00DB499B" w:rsidRDefault="00DB499B" w:rsidP="00DB499B">
      <w:pPr>
        <w:spacing w:line="360" w:lineRule="auto"/>
        <w:ind w:firstLineChars="200" w:firstLine="446"/>
        <w:rPr>
          <w:sz w:val="24"/>
          <w:szCs w:val="24"/>
          <w:lang w:bidi="zh-TW"/>
        </w:rPr>
      </w:pPr>
      <w:r>
        <w:rPr>
          <w:rFonts w:hint="eastAsia"/>
          <w:sz w:val="24"/>
          <w:szCs w:val="24"/>
          <w:lang w:val="zh-TW" w:bidi="zh-TW"/>
        </w:rPr>
        <w:t>（</w:t>
      </w:r>
      <w:r>
        <w:rPr>
          <w:rFonts w:hint="eastAsia"/>
          <w:sz w:val="24"/>
          <w:szCs w:val="24"/>
          <w:lang w:bidi="zh-TW"/>
        </w:rPr>
        <w:t>4</w:t>
      </w:r>
      <w:r>
        <w:rPr>
          <w:rFonts w:hint="eastAsia"/>
          <w:sz w:val="24"/>
          <w:szCs w:val="24"/>
          <w:lang w:val="zh-TW" w:bidi="zh-TW"/>
        </w:rPr>
        <w:t>）</w:t>
      </w:r>
      <w:r>
        <w:rPr>
          <w:rFonts w:hint="eastAsia"/>
          <w:sz w:val="24"/>
          <w:szCs w:val="24"/>
          <w:lang w:bidi="zh-TW"/>
        </w:rPr>
        <w:t>提供</w:t>
      </w:r>
      <w:r>
        <w:rPr>
          <w:rFonts w:hint="eastAsia"/>
          <w:sz w:val="24"/>
          <w:szCs w:val="24"/>
          <w:lang w:bidi="zh-TW"/>
        </w:rPr>
        <w:t>185</w:t>
      </w:r>
      <w:r>
        <w:rPr>
          <w:rFonts w:hint="eastAsia"/>
          <w:sz w:val="24"/>
          <w:szCs w:val="24"/>
          <w:lang w:bidi="zh-TW"/>
        </w:rPr>
        <w:t>台虚拟机安全服务包括云防火墙，根据实际需求进行配置。</w:t>
      </w:r>
    </w:p>
    <w:p w:rsidR="00DB499B" w:rsidRDefault="00DB499B" w:rsidP="00DB499B">
      <w:pPr>
        <w:pStyle w:val="ae"/>
        <w:ind w:firstLineChars="200" w:firstLine="446"/>
        <w:rPr>
          <w:sz w:val="24"/>
          <w:szCs w:val="24"/>
          <w:lang w:bidi="zh-TW"/>
        </w:rPr>
      </w:pPr>
      <w:r>
        <w:rPr>
          <w:rFonts w:hint="eastAsia"/>
          <w:sz w:val="24"/>
          <w:szCs w:val="24"/>
          <w:lang w:val="zh-TW" w:bidi="zh-TW"/>
        </w:rPr>
        <w:t>（</w:t>
      </w:r>
      <w:r>
        <w:rPr>
          <w:rFonts w:hint="eastAsia"/>
          <w:sz w:val="24"/>
          <w:szCs w:val="24"/>
          <w:lang w:bidi="zh-TW"/>
        </w:rPr>
        <w:t>5</w:t>
      </w:r>
      <w:r>
        <w:rPr>
          <w:rFonts w:hint="eastAsia"/>
          <w:sz w:val="24"/>
          <w:szCs w:val="24"/>
          <w:lang w:val="zh-TW" w:bidi="zh-TW"/>
        </w:rPr>
        <w:t>）</w:t>
      </w:r>
      <w:r>
        <w:rPr>
          <w:rFonts w:asciiTheme="minorHAnsi" w:hAnsiTheme="minorHAnsi" w:cstheme="minorBidi" w:hint="eastAsia"/>
          <w:sz w:val="24"/>
          <w:szCs w:val="24"/>
          <w:lang w:bidi="zh-TW"/>
        </w:rPr>
        <w:t>提供</w:t>
      </w:r>
      <w:r>
        <w:rPr>
          <w:rFonts w:asciiTheme="minorHAnsi" w:hAnsiTheme="minorHAnsi" w:cstheme="minorBidi" w:hint="eastAsia"/>
          <w:sz w:val="24"/>
          <w:szCs w:val="24"/>
          <w:lang w:bidi="zh-TW"/>
        </w:rPr>
        <w:t>LINUX</w:t>
      </w:r>
      <w:r>
        <w:rPr>
          <w:rFonts w:asciiTheme="minorHAnsi" w:hAnsiTheme="minorHAnsi" w:cstheme="minorBidi" w:hint="eastAsia"/>
          <w:sz w:val="24"/>
          <w:szCs w:val="24"/>
          <w:lang w:bidi="zh-TW"/>
        </w:rPr>
        <w:t>操作系统</w:t>
      </w:r>
      <w:r>
        <w:rPr>
          <w:rFonts w:asciiTheme="minorHAnsi" w:hAnsiTheme="minorHAnsi" w:cstheme="minorBidi" w:hint="eastAsia"/>
          <w:sz w:val="24"/>
          <w:szCs w:val="24"/>
          <w:lang w:bidi="zh-TW"/>
        </w:rPr>
        <w:t>95</w:t>
      </w:r>
      <w:r>
        <w:rPr>
          <w:rFonts w:asciiTheme="minorHAnsi" w:hAnsiTheme="minorHAnsi" w:cstheme="minorBidi" w:hint="eastAsia"/>
          <w:sz w:val="24"/>
          <w:szCs w:val="24"/>
          <w:lang w:bidi="zh-TW"/>
        </w:rPr>
        <w:t>套。</w:t>
      </w:r>
    </w:p>
    <w:p w:rsidR="00DB499B" w:rsidRDefault="00DB499B" w:rsidP="00DB499B">
      <w:pPr>
        <w:spacing w:line="360" w:lineRule="auto"/>
        <w:ind w:firstLineChars="200" w:firstLine="446"/>
        <w:rPr>
          <w:sz w:val="24"/>
          <w:szCs w:val="24"/>
          <w:lang w:bidi="zh-TW"/>
        </w:rPr>
      </w:pPr>
      <w:r>
        <w:rPr>
          <w:rFonts w:hint="eastAsia"/>
          <w:sz w:val="24"/>
          <w:szCs w:val="24"/>
          <w:lang w:val="zh-TW" w:bidi="zh-TW"/>
        </w:rPr>
        <w:t>（</w:t>
      </w:r>
      <w:r>
        <w:rPr>
          <w:rFonts w:hint="eastAsia"/>
          <w:sz w:val="24"/>
          <w:szCs w:val="24"/>
          <w:lang w:bidi="zh-TW"/>
        </w:rPr>
        <w:t>6</w:t>
      </w:r>
      <w:r>
        <w:rPr>
          <w:rFonts w:hint="eastAsia"/>
          <w:sz w:val="24"/>
          <w:szCs w:val="24"/>
          <w:lang w:val="zh-TW" w:bidi="zh-TW"/>
        </w:rPr>
        <w:t>）</w:t>
      </w:r>
      <w:r>
        <w:rPr>
          <w:rFonts w:hint="eastAsia"/>
          <w:sz w:val="24"/>
          <w:szCs w:val="24"/>
          <w:lang w:bidi="zh-TW"/>
        </w:rPr>
        <w:t>网络资源为</w:t>
      </w:r>
      <w:r>
        <w:rPr>
          <w:rFonts w:hint="eastAsia"/>
          <w:sz w:val="24"/>
          <w:szCs w:val="24"/>
          <w:lang w:bidi="zh-TW"/>
        </w:rPr>
        <w:t>2</w:t>
      </w:r>
      <w:r>
        <w:rPr>
          <w:rFonts w:hint="eastAsia"/>
          <w:sz w:val="24"/>
          <w:szCs w:val="24"/>
          <w:lang w:bidi="zh-TW"/>
        </w:rPr>
        <w:t>条</w:t>
      </w:r>
      <w:r>
        <w:rPr>
          <w:rFonts w:hint="eastAsia"/>
          <w:sz w:val="24"/>
          <w:szCs w:val="24"/>
          <w:lang w:bidi="zh-TW"/>
        </w:rPr>
        <w:t>10Gb/s</w:t>
      </w:r>
      <w:r>
        <w:rPr>
          <w:rFonts w:hint="eastAsia"/>
          <w:sz w:val="24"/>
          <w:szCs w:val="24"/>
          <w:lang w:bidi="zh-TW"/>
        </w:rPr>
        <w:t>不同运营商</w:t>
      </w:r>
      <w:r>
        <w:rPr>
          <w:rFonts w:hint="eastAsia"/>
          <w:sz w:val="24"/>
          <w:szCs w:val="24"/>
          <w:lang w:bidi="zh-TW"/>
        </w:rPr>
        <w:t>OTN</w:t>
      </w:r>
      <w:r>
        <w:rPr>
          <w:rFonts w:hint="eastAsia"/>
          <w:sz w:val="24"/>
          <w:szCs w:val="24"/>
          <w:lang w:bidi="zh-TW"/>
        </w:rPr>
        <w:t>专线；</w:t>
      </w:r>
      <w:r>
        <w:rPr>
          <w:rFonts w:hint="eastAsia"/>
          <w:sz w:val="24"/>
          <w:szCs w:val="24"/>
        </w:rPr>
        <w:t>专线防火墙</w:t>
      </w:r>
      <w:r>
        <w:rPr>
          <w:rFonts w:hint="eastAsia"/>
          <w:sz w:val="24"/>
          <w:szCs w:val="24"/>
        </w:rPr>
        <w:t>4</w:t>
      </w:r>
      <w:r>
        <w:rPr>
          <w:rFonts w:hint="eastAsia"/>
          <w:sz w:val="24"/>
          <w:szCs w:val="24"/>
        </w:rPr>
        <w:t>台</w:t>
      </w:r>
      <w:r>
        <w:rPr>
          <w:rFonts w:hint="eastAsia"/>
          <w:sz w:val="24"/>
          <w:szCs w:val="24"/>
          <w:lang w:bidi="zh-TW"/>
        </w:rPr>
        <w:t>。</w:t>
      </w:r>
    </w:p>
    <w:p w:rsidR="00DB499B" w:rsidRDefault="00DB499B" w:rsidP="00DB499B">
      <w:pPr>
        <w:spacing w:line="360" w:lineRule="auto"/>
        <w:ind w:firstLineChars="200" w:firstLine="446"/>
        <w:rPr>
          <w:sz w:val="24"/>
          <w:szCs w:val="24"/>
          <w:lang w:bidi="zh-TW"/>
        </w:rPr>
      </w:pPr>
      <w:r>
        <w:rPr>
          <w:rFonts w:hint="eastAsia"/>
          <w:sz w:val="24"/>
          <w:szCs w:val="24"/>
          <w:lang w:val="zh-TW" w:bidi="zh-TW"/>
        </w:rPr>
        <w:t>（</w:t>
      </w:r>
      <w:r>
        <w:rPr>
          <w:rFonts w:hint="eastAsia"/>
          <w:sz w:val="24"/>
          <w:szCs w:val="24"/>
          <w:lang w:bidi="zh-TW"/>
        </w:rPr>
        <w:t>7</w:t>
      </w:r>
      <w:r>
        <w:rPr>
          <w:rFonts w:hint="eastAsia"/>
          <w:sz w:val="24"/>
          <w:szCs w:val="24"/>
          <w:lang w:val="zh-TW" w:bidi="zh-TW"/>
        </w:rPr>
        <w:t>）</w:t>
      </w:r>
      <w:r>
        <w:rPr>
          <w:rFonts w:hint="eastAsia"/>
          <w:sz w:val="24"/>
          <w:szCs w:val="24"/>
          <w:lang w:bidi="zh-TW"/>
        </w:rPr>
        <w:t>PACS</w:t>
      </w:r>
      <w:r>
        <w:rPr>
          <w:rFonts w:hint="eastAsia"/>
          <w:sz w:val="24"/>
          <w:szCs w:val="24"/>
          <w:lang w:bidi="zh-TW"/>
        </w:rPr>
        <w:t>存储</w:t>
      </w:r>
      <w:r>
        <w:rPr>
          <w:rFonts w:hint="eastAsia"/>
          <w:sz w:val="24"/>
          <w:szCs w:val="24"/>
        </w:rPr>
        <w:t>至少满足</w:t>
      </w:r>
      <w:r>
        <w:rPr>
          <w:rFonts w:hint="eastAsia"/>
          <w:sz w:val="24"/>
          <w:szCs w:val="24"/>
          <w:lang w:bidi="zh-TW"/>
        </w:rPr>
        <w:t>每年</w:t>
      </w:r>
      <w:r>
        <w:rPr>
          <w:rFonts w:hint="eastAsia"/>
          <w:sz w:val="24"/>
          <w:szCs w:val="24"/>
          <w:lang w:bidi="zh-TW"/>
        </w:rPr>
        <w:t>80TB</w:t>
      </w:r>
      <w:r>
        <w:rPr>
          <w:rFonts w:hint="eastAsia"/>
          <w:sz w:val="24"/>
          <w:szCs w:val="24"/>
          <w:lang w:bidi="zh-TW"/>
        </w:rPr>
        <w:t>使用需求。</w:t>
      </w:r>
    </w:p>
    <w:p w:rsidR="00DB499B" w:rsidRDefault="00DB499B" w:rsidP="00DB499B">
      <w:pPr>
        <w:spacing w:line="360" w:lineRule="auto"/>
        <w:ind w:firstLineChars="200" w:firstLine="446"/>
        <w:rPr>
          <w:sz w:val="24"/>
          <w:szCs w:val="24"/>
          <w:lang w:bidi="zh-TW"/>
        </w:rPr>
      </w:pPr>
      <w:r>
        <w:rPr>
          <w:rFonts w:hint="eastAsia"/>
          <w:sz w:val="24"/>
          <w:szCs w:val="24"/>
          <w:lang w:val="zh-TW" w:bidi="zh-TW"/>
        </w:rPr>
        <w:t>（</w:t>
      </w:r>
      <w:r>
        <w:rPr>
          <w:rFonts w:hint="eastAsia"/>
          <w:sz w:val="24"/>
          <w:szCs w:val="24"/>
          <w:lang w:bidi="zh-TW"/>
        </w:rPr>
        <w:t>8</w:t>
      </w:r>
      <w:r>
        <w:rPr>
          <w:rFonts w:hint="eastAsia"/>
          <w:sz w:val="24"/>
          <w:szCs w:val="24"/>
          <w:lang w:val="zh-TW" w:bidi="zh-TW"/>
        </w:rPr>
        <w:t>）</w:t>
      </w:r>
      <w:r>
        <w:rPr>
          <w:rFonts w:hint="eastAsia"/>
          <w:sz w:val="24"/>
          <w:szCs w:val="24"/>
          <w:lang w:bidi="zh-TW"/>
        </w:rPr>
        <w:t>AI</w:t>
      </w:r>
      <w:proofErr w:type="gramStart"/>
      <w:r>
        <w:rPr>
          <w:rFonts w:hint="eastAsia"/>
          <w:sz w:val="24"/>
          <w:szCs w:val="24"/>
          <w:lang w:bidi="zh-TW"/>
        </w:rPr>
        <w:t>算力要求</w:t>
      </w:r>
      <w:proofErr w:type="gramEnd"/>
      <w:r>
        <w:rPr>
          <w:rFonts w:hint="eastAsia"/>
          <w:sz w:val="24"/>
          <w:szCs w:val="24"/>
          <w:lang w:bidi="zh-TW"/>
        </w:rPr>
        <w:t>：</w:t>
      </w:r>
      <w:r>
        <w:rPr>
          <w:rFonts w:ascii="宋体" w:hAnsi="宋体" w:cs="宋体" w:hint="eastAsia"/>
          <w:sz w:val="24"/>
          <w:szCs w:val="24"/>
        </w:rPr>
        <w:t>FP16总算力不低于2400TFLOPS，</w:t>
      </w:r>
      <w:r>
        <w:rPr>
          <w:rFonts w:hint="eastAsia"/>
          <w:sz w:val="24"/>
          <w:szCs w:val="24"/>
          <w:lang w:bidi="zh-TW"/>
        </w:rPr>
        <w:t>根据实际需求进行配置。</w:t>
      </w:r>
    </w:p>
    <w:p w:rsidR="00DB499B" w:rsidRDefault="00DB499B" w:rsidP="00DB499B">
      <w:pPr>
        <w:spacing w:line="360" w:lineRule="auto"/>
        <w:ind w:firstLineChars="200" w:firstLine="446"/>
        <w:rPr>
          <w:sz w:val="24"/>
          <w:szCs w:val="24"/>
          <w:lang w:bidi="zh-TW"/>
        </w:rPr>
      </w:pPr>
      <w:r>
        <w:rPr>
          <w:rFonts w:hint="eastAsia"/>
          <w:sz w:val="24"/>
          <w:szCs w:val="24"/>
          <w:lang w:val="zh-TW" w:bidi="zh-TW"/>
        </w:rPr>
        <w:t>（</w:t>
      </w:r>
      <w:r>
        <w:rPr>
          <w:rFonts w:hint="eastAsia"/>
          <w:sz w:val="24"/>
          <w:szCs w:val="24"/>
          <w:lang w:bidi="zh-TW"/>
        </w:rPr>
        <w:t>9</w:t>
      </w:r>
      <w:r>
        <w:rPr>
          <w:rFonts w:hint="eastAsia"/>
          <w:sz w:val="24"/>
          <w:szCs w:val="24"/>
          <w:lang w:val="zh-TW" w:bidi="zh-TW"/>
        </w:rPr>
        <w:t>）</w:t>
      </w:r>
      <w:proofErr w:type="gramStart"/>
      <w:r>
        <w:rPr>
          <w:rFonts w:hint="eastAsia"/>
          <w:sz w:val="24"/>
          <w:szCs w:val="24"/>
          <w:lang w:bidi="zh-TW"/>
        </w:rPr>
        <w:t>需要灾备服务</w:t>
      </w:r>
      <w:proofErr w:type="gramEnd"/>
      <w:r>
        <w:rPr>
          <w:rFonts w:hint="eastAsia"/>
          <w:sz w:val="24"/>
          <w:szCs w:val="24"/>
          <w:lang w:bidi="zh-TW"/>
        </w:rPr>
        <w:t>，</w:t>
      </w:r>
      <w:proofErr w:type="gramStart"/>
      <w:r>
        <w:rPr>
          <w:rFonts w:hint="eastAsia"/>
          <w:sz w:val="24"/>
          <w:szCs w:val="24"/>
          <w:lang w:bidi="zh-TW"/>
        </w:rPr>
        <w:t>灾备一体</w:t>
      </w:r>
      <w:proofErr w:type="gramEnd"/>
      <w:r>
        <w:rPr>
          <w:rFonts w:hint="eastAsia"/>
          <w:sz w:val="24"/>
          <w:szCs w:val="24"/>
          <w:lang w:bidi="zh-TW"/>
        </w:rPr>
        <w:t>机容量为</w:t>
      </w:r>
      <w:r>
        <w:rPr>
          <w:rFonts w:hint="eastAsia"/>
          <w:sz w:val="24"/>
          <w:szCs w:val="24"/>
        </w:rPr>
        <w:t>≥</w:t>
      </w:r>
      <w:r>
        <w:rPr>
          <w:rFonts w:hint="eastAsia"/>
          <w:sz w:val="24"/>
          <w:szCs w:val="24"/>
          <w:lang w:bidi="zh-TW"/>
        </w:rPr>
        <w:t>50TB</w:t>
      </w:r>
      <w:r>
        <w:rPr>
          <w:rFonts w:hint="eastAsia"/>
          <w:sz w:val="24"/>
          <w:szCs w:val="24"/>
          <w:lang w:bidi="zh-TW"/>
        </w:rPr>
        <w:t>。</w:t>
      </w:r>
    </w:p>
    <w:p w:rsidR="0006090A" w:rsidRPr="0006090A" w:rsidRDefault="00DB499B" w:rsidP="0006090A">
      <w:pPr>
        <w:spacing w:line="360" w:lineRule="auto"/>
        <w:ind w:firstLineChars="200" w:firstLine="446"/>
        <w:rPr>
          <w:sz w:val="24"/>
          <w:szCs w:val="24"/>
        </w:rPr>
      </w:pPr>
      <w:r w:rsidRPr="0006090A">
        <w:rPr>
          <w:rFonts w:hint="eastAsia"/>
          <w:sz w:val="24"/>
          <w:szCs w:val="24"/>
        </w:rPr>
        <w:t>2.2</w:t>
      </w:r>
      <w:r w:rsidRPr="0006090A">
        <w:rPr>
          <w:sz w:val="24"/>
          <w:szCs w:val="24"/>
        </w:rPr>
        <w:t>机房环境技术参数要求</w:t>
      </w:r>
    </w:p>
    <w:tbl>
      <w:tblPr>
        <w:tblW w:w="8080" w:type="dxa"/>
        <w:tblInd w:w="93" w:type="dxa"/>
        <w:tblLook w:val="04A0" w:firstRow="1" w:lastRow="0" w:firstColumn="1" w:lastColumn="0" w:noHBand="0" w:noVBand="1"/>
      </w:tblPr>
      <w:tblGrid>
        <w:gridCol w:w="1080"/>
        <w:gridCol w:w="3860"/>
        <w:gridCol w:w="3140"/>
      </w:tblGrid>
      <w:tr w:rsidR="0006090A" w:rsidRPr="0006090A" w:rsidTr="0006090A">
        <w:trPr>
          <w:trHeight w:val="270"/>
          <w:tblHeader/>
        </w:trPr>
        <w:tc>
          <w:tcPr>
            <w:tcW w:w="108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b/>
                <w:bCs/>
                <w:color w:val="000000"/>
                <w:kern w:val="0"/>
                <w:szCs w:val="21"/>
              </w:rPr>
            </w:pPr>
            <w:r w:rsidRPr="0006090A">
              <w:rPr>
                <w:rFonts w:ascii="宋体" w:hAnsi="宋体" w:cs="宋体" w:hint="eastAsia"/>
                <w:b/>
                <w:bCs/>
                <w:color w:val="000000"/>
                <w:kern w:val="0"/>
                <w:szCs w:val="21"/>
              </w:rPr>
              <w:t>服务内容</w:t>
            </w:r>
          </w:p>
        </w:tc>
        <w:tc>
          <w:tcPr>
            <w:tcW w:w="3860" w:type="dxa"/>
            <w:tcBorders>
              <w:top w:val="single" w:sz="4" w:space="0" w:color="auto"/>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b/>
                <w:bCs/>
                <w:color w:val="000000"/>
                <w:kern w:val="0"/>
                <w:szCs w:val="21"/>
              </w:rPr>
            </w:pPr>
            <w:r w:rsidRPr="0006090A">
              <w:rPr>
                <w:rFonts w:ascii="宋体" w:hAnsi="宋体" w:cs="宋体" w:hint="eastAsia"/>
                <w:b/>
                <w:bCs/>
                <w:color w:val="000000"/>
                <w:kern w:val="0"/>
                <w:szCs w:val="21"/>
              </w:rPr>
              <w:t>参数项</w:t>
            </w:r>
          </w:p>
        </w:tc>
        <w:tc>
          <w:tcPr>
            <w:tcW w:w="3140" w:type="dxa"/>
            <w:tcBorders>
              <w:top w:val="single" w:sz="4" w:space="0" w:color="auto"/>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b/>
                <w:bCs/>
                <w:color w:val="000000"/>
                <w:kern w:val="0"/>
                <w:szCs w:val="21"/>
              </w:rPr>
            </w:pPr>
            <w:r w:rsidRPr="0006090A">
              <w:rPr>
                <w:rFonts w:ascii="宋体" w:hAnsi="宋体" w:cs="宋体" w:hint="eastAsia"/>
                <w:b/>
                <w:bCs/>
                <w:color w:val="000000"/>
                <w:kern w:val="0"/>
                <w:szCs w:val="21"/>
              </w:rPr>
              <w:t>参数要求</w:t>
            </w:r>
          </w:p>
        </w:tc>
      </w:tr>
      <w:tr w:rsidR="0006090A" w:rsidRPr="0006090A" w:rsidTr="0006090A">
        <w:trPr>
          <w:trHeight w:val="270"/>
        </w:trPr>
        <w:tc>
          <w:tcPr>
            <w:tcW w:w="1080" w:type="dxa"/>
            <w:vMerge w:val="restart"/>
            <w:tcBorders>
              <w:top w:val="nil"/>
              <w:left w:val="single" w:sz="4" w:space="0" w:color="auto"/>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机房环境</w:t>
            </w: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机柜进风区域温度</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18°C</w:t>
            </w:r>
            <w:r w:rsidRPr="0006090A">
              <w:rPr>
                <w:rFonts w:ascii="宋体" w:hAnsi="宋体" w:hint="eastAsia"/>
                <w:color w:val="000000"/>
                <w:kern w:val="0"/>
                <w:szCs w:val="21"/>
              </w:rPr>
              <w:t>～</w:t>
            </w:r>
            <w:r w:rsidRPr="0006090A">
              <w:rPr>
                <w:color w:val="000000"/>
                <w:kern w:val="0"/>
                <w:szCs w:val="21"/>
              </w:rPr>
              <w:t>27°C</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露点温度</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5. 5°C</w:t>
            </w:r>
            <w:r w:rsidRPr="0006090A">
              <w:rPr>
                <w:rFonts w:ascii="宋体" w:hAnsi="宋体" w:hint="eastAsia"/>
                <w:color w:val="000000"/>
                <w:kern w:val="0"/>
                <w:szCs w:val="21"/>
              </w:rPr>
              <w:t>～</w:t>
            </w:r>
            <w:r w:rsidRPr="0006090A">
              <w:rPr>
                <w:color w:val="000000"/>
                <w:kern w:val="0"/>
                <w:szCs w:val="21"/>
              </w:rPr>
              <w:t>15°C</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相对湿度</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&lt;60%</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proofErr w:type="gramStart"/>
            <w:r w:rsidRPr="0006090A">
              <w:rPr>
                <w:rFonts w:ascii="宋体" w:hAnsi="宋体" w:cs="宋体" w:hint="eastAsia"/>
                <w:color w:val="000000"/>
                <w:kern w:val="0"/>
                <w:szCs w:val="21"/>
              </w:rPr>
              <w:t>冷冻水</w:t>
            </w:r>
            <w:proofErr w:type="gramEnd"/>
            <w:r w:rsidRPr="0006090A">
              <w:rPr>
                <w:rFonts w:ascii="宋体" w:hAnsi="宋体" w:cs="宋体" w:hint="eastAsia"/>
                <w:color w:val="000000"/>
                <w:kern w:val="0"/>
                <w:szCs w:val="21"/>
              </w:rPr>
              <w:t>供水温度</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10°C</w:t>
            </w:r>
            <w:r w:rsidRPr="0006090A">
              <w:rPr>
                <w:rFonts w:ascii="宋体" w:hAnsi="宋体" w:hint="eastAsia"/>
                <w:color w:val="000000"/>
                <w:kern w:val="0"/>
                <w:szCs w:val="21"/>
              </w:rPr>
              <w:t>～</w:t>
            </w:r>
            <w:r w:rsidRPr="0006090A">
              <w:rPr>
                <w:color w:val="000000"/>
                <w:kern w:val="0"/>
                <w:szCs w:val="21"/>
              </w:rPr>
              <w:t>12°C</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proofErr w:type="gramStart"/>
            <w:r w:rsidRPr="0006090A">
              <w:rPr>
                <w:rFonts w:ascii="宋体" w:hAnsi="宋体" w:cs="宋体" w:hint="eastAsia"/>
                <w:color w:val="000000"/>
                <w:kern w:val="0"/>
                <w:szCs w:val="21"/>
              </w:rPr>
              <w:t>冷冻水</w:t>
            </w:r>
            <w:proofErr w:type="gramEnd"/>
            <w:r w:rsidRPr="0006090A">
              <w:rPr>
                <w:rFonts w:ascii="宋体" w:hAnsi="宋体" w:cs="宋体" w:hint="eastAsia"/>
                <w:color w:val="000000"/>
                <w:kern w:val="0"/>
                <w:szCs w:val="21"/>
              </w:rPr>
              <w:t>回水温度</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16°C</w:t>
            </w:r>
            <w:r w:rsidRPr="0006090A">
              <w:rPr>
                <w:rFonts w:ascii="宋体" w:hAnsi="宋体" w:hint="eastAsia"/>
                <w:color w:val="000000"/>
                <w:kern w:val="0"/>
                <w:szCs w:val="21"/>
              </w:rPr>
              <w:t>～</w:t>
            </w:r>
            <w:r w:rsidRPr="0006090A">
              <w:rPr>
                <w:color w:val="000000"/>
                <w:kern w:val="0"/>
                <w:szCs w:val="21"/>
              </w:rPr>
              <w:t>18°C</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不间断电源系统电池室温度</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20°C</w:t>
            </w:r>
            <w:r w:rsidRPr="0006090A">
              <w:rPr>
                <w:rFonts w:ascii="宋体" w:hAnsi="宋体" w:hint="eastAsia"/>
                <w:color w:val="000000"/>
                <w:kern w:val="0"/>
                <w:szCs w:val="21"/>
              </w:rPr>
              <w:t>～</w:t>
            </w:r>
            <w:r w:rsidRPr="0006090A">
              <w:rPr>
                <w:color w:val="000000"/>
                <w:kern w:val="0"/>
                <w:szCs w:val="21"/>
              </w:rPr>
              <w:t>30°C</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稳态电压偏移范围</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+7%</w:t>
            </w:r>
            <w:r w:rsidRPr="0006090A">
              <w:rPr>
                <w:rFonts w:ascii="宋体" w:hAnsi="宋体" w:hint="eastAsia"/>
                <w:color w:val="000000"/>
                <w:kern w:val="0"/>
                <w:szCs w:val="21"/>
              </w:rPr>
              <w:t>～</w:t>
            </w:r>
            <w:r w:rsidRPr="0006090A">
              <w:rPr>
                <w:color w:val="000000"/>
                <w:kern w:val="0"/>
                <w:szCs w:val="21"/>
              </w:rPr>
              <w:t>-10%</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稳态频率偏移范围</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±0. 5 Hz</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输入电压波形失真</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&lt;5%</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柴油发电机燃料储存量</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rFonts w:hint="eastAsia"/>
                <w:color w:val="000000"/>
                <w:kern w:val="0"/>
                <w:szCs w:val="21"/>
                <w:lang w:eastAsia="zh-TW"/>
              </w:rPr>
              <w:t>≥</w:t>
            </w:r>
            <w:r w:rsidRPr="0006090A">
              <w:rPr>
                <w:rFonts w:hint="eastAsia"/>
                <w:color w:val="000000"/>
                <w:kern w:val="0"/>
                <w:szCs w:val="21"/>
                <w:lang w:eastAsia="zh-TW"/>
              </w:rPr>
              <w:t>24h</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不间断电源系统配置</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UPS</w:t>
            </w:r>
            <w:r w:rsidRPr="0006090A">
              <w:rPr>
                <w:rFonts w:ascii="宋体" w:hAnsi="宋体" w:hint="eastAsia"/>
                <w:color w:val="000000"/>
                <w:kern w:val="0"/>
                <w:szCs w:val="21"/>
              </w:rPr>
              <w:t>：</w:t>
            </w:r>
            <w:r w:rsidRPr="0006090A">
              <w:rPr>
                <w:color w:val="000000"/>
                <w:kern w:val="0"/>
                <w:szCs w:val="21"/>
              </w:rPr>
              <w:t xml:space="preserve"> 2N</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不间断电源系统电池备用时间</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≥15 min</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允许断电持续时间</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≤10ms</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是否由双路市电进线供电</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是</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后备柴油发电机冗余</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N+1</w:t>
            </w:r>
            <w:r w:rsidRPr="0006090A">
              <w:rPr>
                <w:rFonts w:ascii="宋体" w:hAnsi="宋体" w:hint="eastAsia"/>
                <w:color w:val="000000"/>
                <w:kern w:val="0"/>
                <w:szCs w:val="21"/>
              </w:rPr>
              <w:t>冗余</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冷冻机组、冷冻水泵、冷却水泵、</w:t>
            </w:r>
          </w:p>
        </w:tc>
        <w:tc>
          <w:tcPr>
            <w:tcW w:w="3140" w:type="dxa"/>
            <w:vMerge w:val="restart"/>
            <w:tcBorders>
              <w:top w:val="nil"/>
              <w:left w:val="single" w:sz="4" w:space="0" w:color="auto"/>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N+1</w:t>
            </w:r>
            <w:r w:rsidRPr="0006090A">
              <w:rPr>
                <w:rFonts w:ascii="宋体" w:hAnsi="宋体" w:hint="eastAsia"/>
                <w:color w:val="000000"/>
                <w:kern w:val="0"/>
                <w:szCs w:val="21"/>
              </w:rPr>
              <w:t>冗余</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冷却塔冗余</w:t>
            </w:r>
          </w:p>
        </w:tc>
        <w:tc>
          <w:tcPr>
            <w:tcW w:w="314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color w:val="000000"/>
                <w:kern w:val="0"/>
                <w:szCs w:val="21"/>
              </w:rPr>
            </w:pP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室内精密空调冗余</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color w:val="000000"/>
                <w:kern w:val="0"/>
                <w:szCs w:val="21"/>
              </w:rPr>
            </w:pPr>
            <w:r w:rsidRPr="0006090A">
              <w:rPr>
                <w:color w:val="000000"/>
                <w:kern w:val="0"/>
                <w:szCs w:val="21"/>
              </w:rPr>
              <w:t>N+1</w:t>
            </w:r>
            <w:r w:rsidRPr="0006090A">
              <w:rPr>
                <w:rFonts w:ascii="宋体" w:hAnsi="宋体" w:hint="eastAsia"/>
                <w:color w:val="000000"/>
                <w:kern w:val="0"/>
                <w:szCs w:val="21"/>
              </w:rPr>
              <w:t>冗余</w:t>
            </w:r>
          </w:p>
        </w:tc>
      </w:tr>
      <w:tr w:rsidR="0006090A" w:rsidRPr="0006090A" w:rsidTr="0006090A">
        <w:trPr>
          <w:trHeight w:val="270"/>
        </w:trPr>
        <w:tc>
          <w:tcPr>
            <w:tcW w:w="1080" w:type="dxa"/>
            <w:vMerge/>
            <w:tcBorders>
              <w:top w:val="nil"/>
              <w:left w:val="single" w:sz="4" w:space="0" w:color="auto"/>
              <w:bottom w:val="single" w:sz="4" w:space="0" w:color="auto"/>
              <w:right w:val="single" w:sz="4" w:space="0" w:color="auto"/>
            </w:tcBorders>
            <w:vAlign w:val="center"/>
            <w:hideMark/>
          </w:tcPr>
          <w:p w:rsidR="0006090A" w:rsidRPr="0006090A" w:rsidRDefault="0006090A" w:rsidP="0006090A">
            <w:pPr>
              <w:widowControl/>
              <w:jc w:val="left"/>
              <w:rPr>
                <w:rFonts w:ascii="宋体" w:hAnsi="宋体" w:cs="宋体"/>
                <w:color w:val="000000"/>
                <w:kern w:val="0"/>
                <w:szCs w:val="21"/>
              </w:rPr>
            </w:pPr>
          </w:p>
        </w:tc>
        <w:tc>
          <w:tcPr>
            <w:tcW w:w="386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是否配置环境和设备监控系统</w:t>
            </w:r>
          </w:p>
        </w:tc>
        <w:tc>
          <w:tcPr>
            <w:tcW w:w="3140" w:type="dxa"/>
            <w:tcBorders>
              <w:top w:val="nil"/>
              <w:left w:val="nil"/>
              <w:bottom w:val="single" w:sz="4" w:space="0" w:color="auto"/>
              <w:right w:val="single" w:sz="4" w:space="0" w:color="auto"/>
            </w:tcBorders>
            <w:shd w:val="clear" w:color="000000" w:fill="FFFFFF"/>
            <w:vAlign w:val="center"/>
            <w:hideMark/>
          </w:tcPr>
          <w:p w:rsidR="0006090A" w:rsidRPr="0006090A" w:rsidRDefault="0006090A" w:rsidP="0006090A">
            <w:pPr>
              <w:widowControl/>
              <w:jc w:val="center"/>
              <w:rPr>
                <w:rFonts w:ascii="宋体" w:hAnsi="宋体" w:cs="宋体"/>
                <w:color w:val="000000"/>
                <w:kern w:val="0"/>
                <w:szCs w:val="21"/>
              </w:rPr>
            </w:pPr>
            <w:r w:rsidRPr="0006090A">
              <w:rPr>
                <w:rFonts w:ascii="宋体" w:hAnsi="宋体" w:cs="宋体" w:hint="eastAsia"/>
                <w:color w:val="000000"/>
                <w:kern w:val="0"/>
                <w:szCs w:val="21"/>
              </w:rPr>
              <w:t>是</w:t>
            </w:r>
          </w:p>
        </w:tc>
      </w:tr>
    </w:tbl>
    <w:p w:rsidR="00DB499B" w:rsidRPr="0006090A" w:rsidRDefault="00DB499B" w:rsidP="0006090A">
      <w:pPr>
        <w:spacing w:line="360" w:lineRule="auto"/>
        <w:ind w:firstLineChars="200" w:firstLine="446"/>
        <w:rPr>
          <w:sz w:val="24"/>
          <w:szCs w:val="24"/>
        </w:rPr>
      </w:pPr>
      <w:r w:rsidRPr="0006090A">
        <w:rPr>
          <w:rFonts w:hint="eastAsia"/>
          <w:sz w:val="24"/>
          <w:szCs w:val="24"/>
        </w:rPr>
        <w:lastRenderedPageBreak/>
        <w:t xml:space="preserve">2.3 </w:t>
      </w:r>
      <w:proofErr w:type="gramStart"/>
      <w:r w:rsidRPr="0006090A">
        <w:rPr>
          <w:sz w:val="24"/>
          <w:szCs w:val="24"/>
        </w:rPr>
        <w:t>云资源</w:t>
      </w:r>
      <w:proofErr w:type="gramEnd"/>
      <w:r w:rsidRPr="0006090A">
        <w:rPr>
          <w:sz w:val="24"/>
          <w:szCs w:val="24"/>
        </w:rPr>
        <w:t>技术参数要求</w:t>
      </w:r>
    </w:p>
    <w:tbl>
      <w:tblPr>
        <w:tblW w:w="8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570"/>
        <w:gridCol w:w="3658"/>
        <w:gridCol w:w="2998"/>
      </w:tblGrid>
      <w:tr w:rsidR="00DB499B" w:rsidRPr="0006090A" w:rsidTr="007A2963">
        <w:trPr>
          <w:trHeight w:val="20"/>
          <w:jc w:val="center"/>
        </w:trPr>
        <w:tc>
          <w:tcPr>
            <w:tcW w:w="1570" w:type="dxa"/>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服务内容</w:t>
            </w:r>
          </w:p>
        </w:tc>
        <w:tc>
          <w:tcPr>
            <w:tcW w:w="3658" w:type="dxa"/>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参数项</w:t>
            </w:r>
          </w:p>
        </w:tc>
        <w:tc>
          <w:tcPr>
            <w:tcW w:w="2998" w:type="dxa"/>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参数要求</w:t>
            </w:r>
          </w:p>
        </w:tc>
      </w:tr>
      <w:tr w:rsidR="00DB499B" w:rsidRPr="0006090A" w:rsidTr="007A2963">
        <w:trPr>
          <w:trHeight w:val="20"/>
          <w:jc w:val="center"/>
        </w:trPr>
        <w:tc>
          <w:tcPr>
            <w:tcW w:w="1570" w:type="dxa"/>
            <w:vMerge w:val="restart"/>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计算资源服务</w:t>
            </w: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val="en-US" w:eastAsia="zh-CN"/>
              </w:rPr>
              <w:t>CPU</w:t>
            </w:r>
            <w:r w:rsidRPr="0006090A">
              <w:rPr>
                <w:rFonts w:ascii="Times New Roman" w:eastAsiaTheme="minorEastAsia" w:hAnsi="Times New Roman" w:cs="Times New Roman"/>
                <w:b w:val="0"/>
                <w:bCs w:val="0"/>
                <w:szCs w:val="21"/>
                <w:lang w:eastAsia="zh-CN"/>
              </w:rPr>
              <w:t>主频</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2.2GHz</w:t>
            </w:r>
          </w:p>
        </w:tc>
      </w:tr>
      <w:tr w:rsidR="00DB499B" w:rsidRPr="0006090A" w:rsidTr="007A2963">
        <w:trPr>
          <w:trHeight w:val="20"/>
          <w:jc w:val="center"/>
        </w:trPr>
        <w:tc>
          <w:tcPr>
            <w:tcW w:w="1570" w:type="dxa"/>
            <w:vMerge/>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内存型号</w:t>
            </w:r>
          </w:p>
        </w:tc>
        <w:tc>
          <w:tcPr>
            <w:tcW w:w="2998" w:type="dxa"/>
            <w:shd w:val="clear" w:color="auto" w:fill="auto"/>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val="en-US"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DDR5</w:t>
            </w:r>
          </w:p>
        </w:tc>
      </w:tr>
      <w:tr w:rsidR="00DB499B" w:rsidRPr="0006090A" w:rsidTr="007A2963">
        <w:trPr>
          <w:trHeight w:val="20"/>
          <w:jc w:val="center"/>
        </w:trPr>
        <w:tc>
          <w:tcPr>
            <w:tcW w:w="1570" w:type="dxa"/>
            <w:vMerge/>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内存频率</w:t>
            </w:r>
          </w:p>
        </w:tc>
        <w:tc>
          <w:tcPr>
            <w:tcW w:w="2998" w:type="dxa"/>
            <w:shd w:val="clear" w:color="auto" w:fill="auto"/>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5600MHz</w:t>
            </w:r>
          </w:p>
        </w:tc>
      </w:tr>
      <w:tr w:rsidR="00DB499B" w:rsidRPr="0006090A" w:rsidTr="007A2963">
        <w:trPr>
          <w:trHeight w:val="20"/>
          <w:jc w:val="center"/>
        </w:trPr>
        <w:tc>
          <w:tcPr>
            <w:tcW w:w="1570" w:type="dxa"/>
            <w:vMerge/>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内存带宽</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val="en-US"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20GB/s</w:t>
            </w:r>
          </w:p>
        </w:tc>
      </w:tr>
      <w:tr w:rsidR="00DB499B" w:rsidRPr="0006090A" w:rsidTr="007A2963">
        <w:trPr>
          <w:trHeight w:val="20"/>
          <w:jc w:val="center"/>
        </w:trPr>
        <w:tc>
          <w:tcPr>
            <w:tcW w:w="1570" w:type="dxa"/>
            <w:vMerge w:val="restart"/>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roofErr w:type="gramStart"/>
            <w:r w:rsidRPr="0006090A">
              <w:rPr>
                <w:rFonts w:ascii="Times New Roman" w:eastAsiaTheme="minorEastAsia" w:hAnsi="Times New Roman" w:cs="Times New Roman"/>
                <w:b w:val="0"/>
                <w:bCs w:val="0"/>
                <w:szCs w:val="21"/>
                <w:lang w:eastAsia="zh-CN"/>
              </w:rPr>
              <w:t>物理机</w:t>
            </w:r>
            <w:proofErr w:type="gramEnd"/>
            <w:r w:rsidRPr="0006090A">
              <w:rPr>
                <w:rFonts w:ascii="Times New Roman" w:eastAsiaTheme="minorEastAsia" w:hAnsi="Times New Roman" w:cs="Times New Roman"/>
                <w:b w:val="0"/>
                <w:bCs w:val="0"/>
                <w:szCs w:val="21"/>
                <w:lang w:eastAsia="zh-CN"/>
              </w:rPr>
              <w:t>服务</w:t>
            </w: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val="en-US" w:eastAsia="zh-CN"/>
              </w:rPr>
              <w:t>CPU</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80</w:t>
            </w:r>
            <w:r w:rsidRPr="0006090A">
              <w:rPr>
                <w:rFonts w:ascii="Times New Roman" w:eastAsiaTheme="minorEastAsia" w:hAnsi="Times New Roman" w:cs="Times New Roman"/>
                <w:b w:val="0"/>
                <w:bCs w:val="0"/>
                <w:szCs w:val="21"/>
                <w:lang w:eastAsia="zh-CN"/>
              </w:rPr>
              <w:t>核</w:t>
            </w:r>
          </w:p>
        </w:tc>
      </w:tr>
      <w:tr w:rsidR="00DB499B" w:rsidRPr="0006090A" w:rsidTr="007A2963">
        <w:trPr>
          <w:trHeight w:val="20"/>
          <w:jc w:val="center"/>
        </w:trPr>
        <w:tc>
          <w:tcPr>
            <w:tcW w:w="1570" w:type="dxa"/>
            <w:vMerge/>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内存</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512G</w:t>
            </w:r>
          </w:p>
        </w:tc>
      </w:tr>
      <w:tr w:rsidR="00DB499B" w:rsidRPr="0006090A" w:rsidTr="007A2963">
        <w:trPr>
          <w:trHeight w:val="20"/>
          <w:jc w:val="center"/>
        </w:trPr>
        <w:tc>
          <w:tcPr>
            <w:tcW w:w="1570" w:type="dxa"/>
            <w:vMerge/>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硬盘</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8</w:t>
            </w:r>
            <w:r w:rsidRPr="0006090A">
              <w:rPr>
                <w:rFonts w:ascii="Times New Roman" w:eastAsiaTheme="minorEastAsia" w:hAnsi="Times New Roman" w:cs="Times New Roman"/>
                <w:b w:val="0"/>
                <w:bCs w:val="0"/>
                <w:szCs w:val="21"/>
                <w:lang w:eastAsia="zh-CN"/>
              </w:rPr>
              <w:t>*</w:t>
            </w:r>
            <w:r w:rsidRPr="0006090A">
              <w:rPr>
                <w:rFonts w:ascii="Times New Roman" w:eastAsiaTheme="minorEastAsia" w:hAnsi="Times New Roman" w:cs="Times New Roman"/>
                <w:b w:val="0"/>
                <w:bCs w:val="0"/>
                <w:szCs w:val="21"/>
                <w:lang w:val="en-US" w:eastAsia="zh-CN"/>
              </w:rPr>
              <w:t>3.84TB SSD</w:t>
            </w:r>
          </w:p>
        </w:tc>
      </w:tr>
      <w:tr w:rsidR="00DB499B" w:rsidRPr="0006090A" w:rsidTr="0006090A">
        <w:trPr>
          <w:trHeight w:val="242"/>
          <w:jc w:val="center"/>
        </w:trPr>
        <w:tc>
          <w:tcPr>
            <w:tcW w:w="1570"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GPU</w:t>
            </w:r>
            <w:r w:rsidRPr="0006090A">
              <w:rPr>
                <w:rFonts w:ascii="Times New Roman" w:eastAsiaTheme="minorEastAsia" w:hAnsi="Times New Roman" w:cs="Times New Roman"/>
                <w:b w:val="0"/>
                <w:bCs w:val="0"/>
                <w:szCs w:val="21"/>
                <w:lang w:eastAsia="zh-CN"/>
              </w:rPr>
              <w:t>算力</w:t>
            </w: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hAnsi="Times New Roman" w:cs="Times New Roman"/>
                <w:b w:val="0"/>
                <w:bCs w:val="0"/>
                <w:szCs w:val="21"/>
                <w:lang w:eastAsia="zh-CN"/>
              </w:rPr>
            </w:pPr>
            <w:r w:rsidRPr="0006090A">
              <w:rPr>
                <w:rFonts w:ascii="Times New Roman" w:hAnsi="Times New Roman" w:cs="Times New Roman"/>
                <w:b w:val="0"/>
                <w:bCs w:val="0"/>
                <w:szCs w:val="21"/>
              </w:rPr>
              <w:t>FP16</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hAnsi="Times New Roman" w:cs="Times New Roman"/>
                <w:b w:val="0"/>
                <w:bCs w:val="0"/>
                <w:szCs w:val="21"/>
                <w:lang w:eastAsia="zh-CN"/>
              </w:rPr>
            </w:pPr>
            <w:r w:rsidRPr="0006090A">
              <w:rPr>
                <w:rFonts w:ascii="Times New Roman" w:hAnsi="Times New Roman" w:cs="Times New Roman"/>
                <w:b w:val="0"/>
                <w:bCs w:val="0"/>
                <w:szCs w:val="21"/>
                <w:lang w:eastAsia="zh-CN"/>
              </w:rPr>
              <w:t>≥</w:t>
            </w:r>
            <w:r w:rsidRPr="0006090A">
              <w:rPr>
                <w:rFonts w:ascii="Times New Roman" w:hAnsi="Times New Roman" w:cs="Times New Roman"/>
                <w:b w:val="0"/>
                <w:bCs w:val="0"/>
                <w:szCs w:val="21"/>
                <w:lang w:val="en-US" w:eastAsia="zh-CN"/>
              </w:rPr>
              <w:t>24</w:t>
            </w:r>
            <w:r w:rsidRPr="0006090A">
              <w:rPr>
                <w:rFonts w:ascii="Times New Roman" w:hAnsi="Times New Roman" w:cs="Times New Roman"/>
                <w:b w:val="0"/>
                <w:bCs w:val="0"/>
                <w:szCs w:val="21"/>
              </w:rPr>
              <w:t>00TFLOPS</w:t>
            </w:r>
          </w:p>
        </w:tc>
      </w:tr>
      <w:tr w:rsidR="00DB499B" w:rsidRPr="0006090A" w:rsidTr="007A2963">
        <w:trPr>
          <w:trHeight w:val="20"/>
          <w:jc w:val="center"/>
        </w:trPr>
        <w:tc>
          <w:tcPr>
            <w:tcW w:w="1570" w:type="dxa"/>
            <w:vMerge w:val="restart"/>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近</w:t>
            </w:r>
            <w:proofErr w:type="gramStart"/>
            <w:r w:rsidRPr="0006090A">
              <w:rPr>
                <w:rFonts w:ascii="Times New Roman" w:eastAsiaTheme="minorEastAsia" w:hAnsi="Times New Roman" w:cs="Times New Roman"/>
                <w:b w:val="0"/>
                <w:bCs w:val="0"/>
                <w:szCs w:val="21"/>
                <w:lang w:eastAsia="zh-CN"/>
              </w:rPr>
              <w:t>线文件</w:t>
            </w:r>
            <w:proofErr w:type="gramEnd"/>
            <w:r w:rsidRPr="0006090A">
              <w:rPr>
                <w:rFonts w:ascii="Times New Roman" w:eastAsiaTheme="minorEastAsia" w:hAnsi="Times New Roman" w:cs="Times New Roman"/>
                <w:b w:val="0"/>
                <w:bCs w:val="0"/>
                <w:szCs w:val="21"/>
                <w:lang w:eastAsia="zh-CN"/>
              </w:rPr>
              <w:t>存储服务（</w:t>
            </w:r>
            <w:r w:rsidRPr="0006090A">
              <w:rPr>
                <w:rFonts w:ascii="Times New Roman" w:eastAsiaTheme="minorEastAsia" w:hAnsi="Times New Roman" w:cs="Times New Roman"/>
                <w:b w:val="0"/>
                <w:bCs w:val="0"/>
                <w:szCs w:val="21"/>
                <w:lang w:eastAsia="zh-CN"/>
              </w:rPr>
              <w:t>HDD</w:t>
            </w:r>
            <w:r w:rsidRPr="0006090A">
              <w:rPr>
                <w:rFonts w:ascii="Times New Roman" w:eastAsiaTheme="minorEastAsia" w:hAnsi="Times New Roman" w:cs="Times New Roman"/>
                <w:b w:val="0"/>
                <w:bCs w:val="0"/>
                <w:szCs w:val="21"/>
                <w:lang w:eastAsia="zh-CN"/>
              </w:rPr>
              <w:t>）</w:t>
            </w: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是否支持容量动态扩充</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是</w:t>
            </w:r>
          </w:p>
        </w:tc>
      </w:tr>
      <w:tr w:rsidR="00DB499B" w:rsidRPr="0006090A" w:rsidTr="007A2963">
        <w:trPr>
          <w:trHeight w:val="20"/>
          <w:jc w:val="center"/>
        </w:trPr>
        <w:tc>
          <w:tcPr>
            <w:tcW w:w="1570" w:type="dxa"/>
            <w:vMerge/>
            <w:shd w:val="clear" w:color="auto" w:fill="FFFFFF"/>
          </w:tcPr>
          <w:p w:rsidR="00DB499B" w:rsidRPr="0006090A" w:rsidRDefault="00DB499B" w:rsidP="0006090A">
            <w:pPr>
              <w:pStyle w:val="Heading41"/>
              <w:keepNext/>
              <w:keepLines/>
              <w:adjustRightInd w:val="0"/>
              <w:snapToGrid w:val="0"/>
              <w:spacing w:after="0" w:line="240" w:lineRule="auto"/>
              <w:ind w:firstLine="0"/>
              <w:rPr>
                <w:rFonts w:ascii="Times New Roman" w:eastAsiaTheme="minorEastAsia" w:hAnsi="Times New Roman" w:cs="Times New Roman"/>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读写带宽</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≥400 MB/s</w:t>
            </w:r>
          </w:p>
        </w:tc>
      </w:tr>
      <w:tr w:rsidR="00DB499B" w:rsidRPr="0006090A" w:rsidTr="007A2963">
        <w:trPr>
          <w:trHeight w:val="20"/>
          <w:jc w:val="center"/>
        </w:trPr>
        <w:tc>
          <w:tcPr>
            <w:tcW w:w="1570" w:type="dxa"/>
            <w:vMerge/>
            <w:shd w:val="clear" w:color="auto" w:fill="FFFFFF"/>
          </w:tcPr>
          <w:p w:rsidR="00DB499B" w:rsidRPr="0006090A" w:rsidRDefault="00DB499B" w:rsidP="0006090A">
            <w:pPr>
              <w:pStyle w:val="Heading41"/>
              <w:keepNext/>
              <w:keepLines/>
              <w:adjustRightInd w:val="0"/>
              <w:snapToGrid w:val="0"/>
              <w:spacing w:after="0" w:line="240" w:lineRule="auto"/>
              <w:ind w:firstLine="0"/>
              <w:rPr>
                <w:rFonts w:ascii="Times New Roman" w:eastAsiaTheme="minorEastAsia" w:hAnsi="Times New Roman" w:cs="Times New Roman"/>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IOPS</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≥31.5</w:t>
            </w:r>
            <w:r w:rsidRPr="0006090A">
              <w:rPr>
                <w:rFonts w:ascii="Times New Roman" w:eastAsiaTheme="minorEastAsia" w:hAnsi="Times New Roman" w:cs="Times New Roman"/>
                <w:b w:val="0"/>
                <w:bCs w:val="0"/>
                <w:szCs w:val="21"/>
                <w:lang w:eastAsia="zh-CN"/>
              </w:rPr>
              <w:t>万</w:t>
            </w:r>
          </w:p>
        </w:tc>
      </w:tr>
      <w:tr w:rsidR="00DB499B" w:rsidRPr="0006090A" w:rsidTr="007A2963">
        <w:trPr>
          <w:trHeight w:val="20"/>
          <w:jc w:val="center"/>
        </w:trPr>
        <w:tc>
          <w:tcPr>
            <w:tcW w:w="1570" w:type="dxa"/>
            <w:vMerge w:val="restart"/>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在线文件存储服务（</w:t>
            </w:r>
            <w:r w:rsidRPr="0006090A">
              <w:rPr>
                <w:rFonts w:ascii="Times New Roman" w:eastAsiaTheme="minorEastAsia" w:hAnsi="Times New Roman" w:cs="Times New Roman"/>
                <w:b w:val="0"/>
                <w:bCs w:val="0"/>
                <w:szCs w:val="21"/>
                <w:lang w:eastAsia="zh-CN"/>
              </w:rPr>
              <w:t>SDD</w:t>
            </w:r>
            <w:r w:rsidRPr="0006090A">
              <w:rPr>
                <w:rFonts w:ascii="Times New Roman" w:eastAsiaTheme="minorEastAsia" w:hAnsi="Times New Roman" w:cs="Times New Roman"/>
                <w:b w:val="0"/>
                <w:bCs w:val="0"/>
                <w:szCs w:val="21"/>
                <w:lang w:eastAsia="zh-CN"/>
              </w:rPr>
              <w:t>）</w:t>
            </w: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是否支持容量动态扩充</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是</w:t>
            </w:r>
          </w:p>
        </w:tc>
      </w:tr>
      <w:tr w:rsidR="00DB499B" w:rsidRPr="0006090A" w:rsidTr="007A2963">
        <w:trPr>
          <w:trHeight w:val="20"/>
          <w:jc w:val="center"/>
        </w:trPr>
        <w:tc>
          <w:tcPr>
            <w:tcW w:w="1570" w:type="dxa"/>
            <w:vMerge/>
            <w:shd w:val="clear" w:color="auto" w:fill="FFFFFF"/>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读写带宽</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≥32000MB/s</w:t>
            </w:r>
          </w:p>
        </w:tc>
      </w:tr>
      <w:tr w:rsidR="00DB499B" w:rsidRPr="0006090A" w:rsidTr="007A2963">
        <w:trPr>
          <w:trHeight w:val="20"/>
          <w:jc w:val="center"/>
        </w:trPr>
        <w:tc>
          <w:tcPr>
            <w:tcW w:w="1570" w:type="dxa"/>
            <w:vMerge/>
            <w:shd w:val="clear" w:color="auto" w:fill="FFFFFF"/>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p>
        </w:tc>
        <w:tc>
          <w:tcPr>
            <w:tcW w:w="365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IOPS</w:t>
            </w:r>
          </w:p>
        </w:tc>
        <w:tc>
          <w:tcPr>
            <w:tcW w:w="2998" w:type="dxa"/>
            <w:shd w:val="clear" w:color="auto" w:fill="FFFFFF"/>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eastAsiaTheme="minorEastAsia" w:hAnsi="Times New Roman" w:cs="Times New Roman"/>
                <w:b w:val="0"/>
                <w:bCs w:val="0"/>
                <w:szCs w:val="21"/>
                <w:lang w:eastAsia="zh-CN"/>
              </w:rPr>
            </w:pPr>
            <w:r w:rsidRPr="0006090A">
              <w:rPr>
                <w:rFonts w:ascii="Times New Roman" w:eastAsiaTheme="minorEastAsia" w:hAnsi="Times New Roman" w:cs="Times New Roman"/>
                <w:b w:val="0"/>
                <w:bCs w:val="0"/>
                <w:szCs w:val="21"/>
                <w:lang w:eastAsia="zh-CN"/>
              </w:rPr>
              <w:t>≥310</w:t>
            </w:r>
            <w:r w:rsidRPr="0006090A">
              <w:rPr>
                <w:rFonts w:ascii="Times New Roman" w:eastAsiaTheme="minorEastAsia" w:hAnsi="Times New Roman" w:cs="Times New Roman"/>
                <w:b w:val="0"/>
                <w:bCs w:val="0"/>
                <w:szCs w:val="21"/>
                <w:lang w:eastAsia="zh-CN"/>
              </w:rPr>
              <w:t>万</w:t>
            </w:r>
          </w:p>
        </w:tc>
      </w:tr>
    </w:tbl>
    <w:p w:rsidR="00DB499B" w:rsidRPr="0006090A" w:rsidRDefault="00DB499B" w:rsidP="0006090A">
      <w:pPr>
        <w:spacing w:line="360" w:lineRule="auto"/>
        <w:ind w:firstLineChars="200" w:firstLine="446"/>
        <w:rPr>
          <w:sz w:val="24"/>
          <w:szCs w:val="24"/>
        </w:rPr>
      </w:pPr>
      <w:r w:rsidRPr="0006090A">
        <w:rPr>
          <w:rFonts w:hint="eastAsia"/>
          <w:sz w:val="24"/>
          <w:szCs w:val="24"/>
        </w:rPr>
        <w:t>2.4</w:t>
      </w:r>
      <w:proofErr w:type="gramStart"/>
      <w:r w:rsidRPr="0006090A">
        <w:rPr>
          <w:sz w:val="24"/>
          <w:szCs w:val="24"/>
        </w:rPr>
        <w:t>云安全</w:t>
      </w:r>
      <w:proofErr w:type="gramEnd"/>
      <w:r w:rsidRPr="0006090A">
        <w:rPr>
          <w:sz w:val="24"/>
          <w:szCs w:val="24"/>
        </w:rPr>
        <w:t>技术参数要求</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5"/>
        <w:gridCol w:w="1357"/>
        <w:gridCol w:w="5478"/>
      </w:tblGrid>
      <w:tr w:rsidR="00DB499B" w:rsidRPr="0006090A" w:rsidTr="0006090A">
        <w:trPr>
          <w:trHeight w:val="20"/>
          <w:jc w:val="center"/>
        </w:trPr>
        <w:tc>
          <w:tcPr>
            <w:tcW w:w="1665" w:type="dxa"/>
            <w:shd w:val="clear" w:color="auto" w:fill="FFFFFF"/>
            <w:vAlign w:val="center"/>
          </w:tcPr>
          <w:p w:rsidR="00DB499B" w:rsidRPr="0006090A" w:rsidRDefault="00DB499B" w:rsidP="0006090A">
            <w:pPr>
              <w:pStyle w:val="Tablecaption1"/>
              <w:adjustRightInd w:val="0"/>
              <w:snapToGrid w:val="0"/>
              <w:jc w:val="center"/>
              <w:rPr>
                <w:rFonts w:ascii="Times New Roman" w:hAnsi="Times New Roman" w:cs="Times New Roman"/>
                <w:b/>
                <w:bCs/>
                <w:szCs w:val="21"/>
                <w:lang w:val="en-US" w:eastAsia="zh-CN"/>
              </w:rPr>
            </w:pPr>
            <w:r w:rsidRPr="0006090A">
              <w:rPr>
                <w:rFonts w:ascii="Times New Roman" w:hAnsi="Times New Roman" w:cs="Times New Roman"/>
                <w:b/>
                <w:bCs/>
                <w:szCs w:val="21"/>
                <w:lang w:val="en-US" w:eastAsia="zh-CN"/>
              </w:rPr>
              <w:t>服务内容</w:t>
            </w:r>
          </w:p>
        </w:tc>
        <w:tc>
          <w:tcPr>
            <w:tcW w:w="1357" w:type="dxa"/>
            <w:shd w:val="clear" w:color="auto" w:fill="FFFFFF"/>
            <w:vAlign w:val="center"/>
          </w:tcPr>
          <w:p w:rsidR="00DB499B" w:rsidRPr="0006090A" w:rsidRDefault="00DB499B" w:rsidP="0006090A">
            <w:pPr>
              <w:pStyle w:val="Tablecaption1"/>
              <w:adjustRightInd w:val="0"/>
              <w:snapToGrid w:val="0"/>
              <w:jc w:val="center"/>
              <w:rPr>
                <w:rFonts w:ascii="Times New Roman" w:hAnsi="Times New Roman" w:cs="Times New Roman"/>
                <w:b/>
                <w:bCs/>
                <w:szCs w:val="21"/>
                <w:lang w:val="en-US" w:eastAsia="zh-CN"/>
              </w:rPr>
            </w:pPr>
            <w:r w:rsidRPr="0006090A">
              <w:rPr>
                <w:rFonts w:ascii="Times New Roman" w:hAnsi="Times New Roman" w:cs="Times New Roman"/>
                <w:b/>
                <w:bCs/>
                <w:szCs w:val="21"/>
                <w:lang w:val="en-US" w:eastAsia="zh-CN"/>
              </w:rPr>
              <w:t>参数项</w:t>
            </w:r>
          </w:p>
        </w:tc>
        <w:tc>
          <w:tcPr>
            <w:tcW w:w="5478" w:type="dxa"/>
            <w:shd w:val="clear" w:color="auto" w:fill="FFFFFF"/>
            <w:vAlign w:val="center"/>
          </w:tcPr>
          <w:p w:rsidR="00DB499B" w:rsidRPr="0006090A" w:rsidRDefault="00DB499B" w:rsidP="0006090A">
            <w:pPr>
              <w:pStyle w:val="Tablecaption1"/>
              <w:adjustRightInd w:val="0"/>
              <w:snapToGrid w:val="0"/>
              <w:jc w:val="center"/>
              <w:rPr>
                <w:rFonts w:ascii="Times New Roman" w:hAnsi="Times New Roman" w:cs="Times New Roman"/>
                <w:b/>
                <w:bCs/>
                <w:szCs w:val="21"/>
                <w:lang w:val="en-US" w:eastAsia="zh-CN"/>
              </w:rPr>
            </w:pPr>
            <w:r w:rsidRPr="0006090A">
              <w:rPr>
                <w:rFonts w:ascii="Times New Roman" w:hAnsi="Times New Roman" w:cs="Times New Roman"/>
                <w:b/>
                <w:bCs/>
                <w:szCs w:val="21"/>
                <w:lang w:val="en-US" w:eastAsia="zh-CN"/>
              </w:rPr>
              <w:t>参数要求</w:t>
            </w:r>
          </w:p>
        </w:tc>
      </w:tr>
      <w:tr w:rsidR="00DB499B" w:rsidRPr="0006090A" w:rsidTr="0006090A">
        <w:trPr>
          <w:trHeight w:val="20"/>
          <w:jc w:val="center"/>
        </w:trPr>
        <w:tc>
          <w:tcPr>
            <w:tcW w:w="1665" w:type="dxa"/>
            <w:vMerge w:val="restar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roofErr w:type="gramStart"/>
            <w:r w:rsidRPr="0006090A">
              <w:rPr>
                <w:szCs w:val="21"/>
                <w:lang w:bidi="zh-TW"/>
              </w:rPr>
              <w:t>云安全</w:t>
            </w:r>
            <w:proofErr w:type="gramEnd"/>
            <w:r w:rsidRPr="0006090A">
              <w:rPr>
                <w:szCs w:val="21"/>
                <w:lang w:bidi="zh-TW"/>
              </w:rPr>
              <w:t>组件</w:t>
            </w:r>
          </w:p>
        </w:tc>
        <w:tc>
          <w:tcPr>
            <w:tcW w:w="1357" w:type="dxa"/>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szCs w:val="21"/>
                <w:lang w:bidi="zh-TW"/>
              </w:rPr>
              <w:t>云防火墙</w:t>
            </w:r>
          </w:p>
        </w:tc>
        <w:tc>
          <w:tcPr>
            <w:tcW w:w="5478" w:type="dxa"/>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szCs w:val="21"/>
                <w:lang w:bidi="zh-TW"/>
              </w:rPr>
              <w:t>根据源</w:t>
            </w:r>
            <w:r w:rsidRPr="0006090A">
              <w:rPr>
                <w:szCs w:val="21"/>
                <w:lang w:bidi="zh-TW"/>
              </w:rPr>
              <w:t>/</w:t>
            </w:r>
            <w:r w:rsidRPr="0006090A">
              <w:rPr>
                <w:szCs w:val="21"/>
                <w:lang w:bidi="zh-TW"/>
              </w:rPr>
              <w:t>目的</w:t>
            </w:r>
            <w:r w:rsidRPr="0006090A">
              <w:rPr>
                <w:szCs w:val="21"/>
                <w:lang w:bidi="zh-TW"/>
              </w:rPr>
              <w:t>IP</w:t>
            </w:r>
            <w:r w:rsidRPr="0006090A">
              <w:rPr>
                <w:szCs w:val="21"/>
                <w:lang w:bidi="zh-TW"/>
              </w:rPr>
              <w:t>地址、</w:t>
            </w:r>
            <w:r w:rsidRPr="0006090A">
              <w:rPr>
                <w:szCs w:val="21"/>
                <w:lang w:bidi="zh-TW"/>
              </w:rPr>
              <w:t>MAC</w:t>
            </w:r>
            <w:r w:rsidRPr="0006090A">
              <w:rPr>
                <w:szCs w:val="21"/>
                <w:lang w:bidi="zh-TW"/>
              </w:rPr>
              <w:t>地址、端口和协议、时间、应用特征、用户</w:t>
            </w:r>
            <w:r w:rsidRPr="0006090A">
              <w:rPr>
                <w:szCs w:val="21"/>
                <w:lang w:bidi="zh-TW"/>
              </w:rPr>
              <w:t>ID</w:t>
            </w:r>
            <w:r w:rsidRPr="0006090A">
              <w:rPr>
                <w:szCs w:val="21"/>
                <w:lang w:bidi="zh-TW"/>
              </w:rPr>
              <w:t>等多维</w:t>
            </w:r>
            <w:proofErr w:type="gramStart"/>
            <w:r w:rsidRPr="0006090A">
              <w:rPr>
                <w:szCs w:val="21"/>
                <w:lang w:bidi="zh-TW"/>
              </w:rPr>
              <w:t>度条件</w:t>
            </w:r>
            <w:proofErr w:type="gramEnd"/>
            <w:r w:rsidRPr="0006090A">
              <w:rPr>
                <w:szCs w:val="21"/>
                <w:lang w:bidi="zh-TW"/>
              </w:rPr>
              <w:t>为租户制定基于状态监测的访问控制机制，提供南北向流量防护。</w:t>
            </w:r>
          </w:p>
        </w:tc>
      </w:tr>
      <w:tr w:rsidR="00DB499B" w:rsidRPr="0006090A" w:rsidTr="0006090A">
        <w:trPr>
          <w:trHeight w:val="20"/>
          <w:jc w:val="center"/>
        </w:trPr>
        <w:tc>
          <w:tcPr>
            <w:tcW w:w="1665" w:type="dxa"/>
            <w:vMerge/>
            <w:shd w:val="clear" w:color="auto" w:fill="FFFFFF"/>
            <w:vAlign w:val="center"/>
          </w:tcPr>
          <w:p w:rsidR="00DB499B" w:rsidRPr="0006090A" w:rsidRDefault="00DB499B" w:rsidP="0006090A">
            <w:pPr>
              <w:adjustRightInd w:val="0"/>
              <w:snapToGrid w:val="0"/>
              <w:jc w:val="center"/>
              <w:rPr>
                <w:szCs w:val="21"/>
                <w:lang w:bidi="zh-TW"/>
              </w:rPr>
            </w:pPr>
          </w:p>
        </w:tc>
        <w:tc>
          <w:tcPr>
            <w:tcW w:w="1357" w:type="dxa"/>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szCs w:val="21"/>
                <w:lang w:bidi="zh-TW"/>
              </w:rPr>
              <w:t>云主机安全</w:t>
            </w:r>
          </w:p>
        </w:tc>
        <w:tc>
          <w:tcPr>
            <w:tcW w:w="5478" w:type="dxa"/>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szCs w:val="21"/>
                <w:lang w:bidi="zh-TW"/>
              </w:rPr>
              <w:t>为云主机提供防病毒功能，支持</w:t>
            </w:r>
            <w:r w:rsidRPr="0006090A">
              <w:rPr>
                <w:szCs w:val="21"/>
                <w:lang w:bidi="zh-TW"/>
              </w:rPr>
              <w:t>windows</w:t>
            </w:r>
            <w:r w:rsidRPr="0006090A">
              <w:rPr>
                <w:szCs w:val="21"/>
                <w:lang w:bidi="zh-TW"/>
              </w:rPr>
              <w:t>、</w:t>
            </w:r>
            <w:r w:rsidRPr="0006090A">
              <w:rPr>
                <w:szCs w:val="21"/>
                <w:lang w:bidi="zh-TW"/>
              </w:rPr>
              <w:t>linux</w:t>
            </w:r>
            <w:r w:rsidRPr="0006090A">
              <w:rPr>
                <w:szCs w:val="21"/>
                <w:lang w:bidi="zh-TW"/>
              </w:rPr>
              <w:t>、龙</w:t>
            </w:r>
            <w:proofErr w:type="gramStart"/>
            <w:r w:rsidRPr="0006090A">
              <w:rPr>
                <w:szCs w:val="21"/>
                <w:lang w:bidi="zh-TW"/>
              </w:rPr>
              <w:t>蜥</w:t>
            </w:r>
            <w:proofErr w:type="gramEnd"/>
            <w:r w:rsidRPr="0006090A">
              <w:rPr>
                <w:szCs w:val="21"/>
                <w:lang w:bidi="zh-TW"/>
              </w:rPr>
              <w:t>、麒麟、统</w:t>
            </w:r>
            <w:proofErr w:type="gramStart"/>
            <w:r w:rsidRPr="0006090A">
              <w:rPr>
                <w:szCs w:val="21"/>
                <w:lang w:bidi="zh-TW"/>
              </w:rPr>
              <w:t>信环境</w:t>
            </w:r>
            <w:proofErr w:type="gramEnd"/>
            <w:r w:rsidRPr="0006090A">
              <w:rPr>
                <w:szCs w:val="21"/>
                <w:lang w:bidi="zh-TW"/>
              </w:rPr>
              <w:t>下病毒查杀。</w:t>
            </w:r>
          </w:p>
        </w:tc>
      </w:tr>
      <w:tr w:rsidR="00DB499B" w:rsidRPr="0006090A" w:rsidTr="0006090A">
        <w:trPr>
          <w:trHeight w:val="20"/>
          <w:jc w:val="center"/>
        </w:trPr>
        <w:tc>
          <w:tcPr>
            <w:tcW w:w="1665" w:type="dxa"/>
            <w:vMerge/>
            <w:shd w:val="clear" w:color="auto" w:fill="FFFFFF"/>
            <w:vAlign w:val="center"/>
          </w:tcPr>
          <w:p w:rsidR="00DB499B" w:rsidRPr="0006090A" w:rsidRDefault="00DB499B" w:rsidP="0006090A">
            <w:pPr>
              <w:adjustRightInd w:val="0"/>
              <w:snapToGrid w:val="0"/>
              <w:jc w:val="center"/>
              <w:rPr>
                <w:szCs w:val="21"/>
                <w:lang w:bidi="zh-TW"/>
              </w:rPr>
            </w:pPr>
          </w:p>
        </w:tc>
        <w:tc>
          <w:tcPr>
            <w:tcW w:w="1357" w:type="dxa"/>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szCs w:val="21"/>
                <w:lang w:bidi="zh-TW"/>
              </w:rPr>
              <w:t>云</w:t>
            </w:r>
            <w:proofErr w:type="gramStart"/>
            <w:r w:rsidRPr="0006090A">
              <w:rPr>
                <w:szCs w:val="21"/>
                <w:lang w:bidi="zh-TW"/>
              </w:rPr>
              <w:t>堡垒机</w:t>
            </w:r>
            <w:proofErr w:type="gramEnd"/>
          </w:p>
        </w:tc>
        <w:tc>
          <w:tcPr>
            <w:tcW w:w="5478" w:type="dxa"/>
            <w:shd w:val="clear" w:color="auto" w:fill="FFFFFF"/>
            <w:vAlign w:val="center"/>
          </w:tcPr>
          <w:p w:rsidR="00DB499B" w:rsidRPr="0006090A" w:rsidRDefault="00DB499B" w:rsidP="0006090A">
            <w:pPr>
              <w:widowControl/>
              <w:adjustRightInd w:val="0"/>
              <w:snapToGrid w:val="0"/>
              <w:textAlignment w:val="center"/>
              <w:rPr>
                <w:szCs w:val="21"/>
                <w:lang w:bidi="zh-TW"/>
              </w:rPr>
            </w:pPr>
            <w:proofErr w:type="gramStart"/>
            <w:r w:rsidRPr="0006090A">
              <w:rPr>
                <w:szCs w:val="21"/>
                <w:lang w:bidi="zh-TW"/>
              </w:rPr>
              <w:t>集统一</w:t>
            </w:r>
            <w:proofErr w:type="gramEnd"/>
            <w:r w:rsidRPr="0006090A">
              <w:rPr>
                <w:szCs w:val="21"/>
                <w:lang w:bidi="zh-TW"/>
              </w:rPr>
              <w:t>账户管理、角色授权、实时监控、审计记录于一体的运维安全管理与审计产品。</w:t>
            </w:r>
          </w:p>
        </w:tc>
      </w:tr>
      <w:tr w:rsidR="00DB499B" w:rsidRPr="0006090A" w:rsidTr="0006090A">
        <w:trPr>
          <w:trHeight w:val="20"/>
          <w:jc w:val="center"/>
        </w:trPr>
        <w:tc>
          <w:tcPr>
            <w:tcW w:w="1665" w:type="dxa"/>
            <w:vMerge/>
            <w:shd w:val="clear" w:color="auto" w:fill="FFFFFF"/>
            <w:vAlign w:val="center"/>
          </w:tcPr>
          <w:p w:rsidR="00DB499B" w:rsidRPr="0006090A" w:rsidRDefault="00DB499B" w:rsidP="0006090A">
            <w:pPr>
              <w:adjustRightInd w:val="0"/>
              <w:snapToGrid w:val="0"/>
              <w:jc w:val="center"/>
              <w:rPr>
                <w:szCs w:val="21"/>
                <w:lang w:bidi="zh-TW"/>
              </w:rPr>
            </w:pPr>
          </w:p>
        </w:tc>
        <w:tc>
          <w:tcPr>
            <w:tcW w:w="1357" w:type="dxa"/>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szCs w:val="21"/>
                <w:lang w:bidi="zh-TW"/>
              </w:rPr>
              <w:t>云日志审计</w:t>
            </w:r>
          </w:p>
        </w:tc>
        <w:tc>
          <w:tcPr>
            <w:tcW w:w="5478" w:type="dxa"/>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szCs w:val="21"/>
                <w:lang w:bidi="zh-TW"/>
              </w:rPr>
              <w:t>提供对操作系统、中间件、数据库、网络设备、安全设备等资产的日志收集、关联分析、日志存储和综合展示。</w:t>
            </w:r>
          </w:p>
        </w:tc>
      </w:tr>
      <w:tr w:rsidR="00DB499B" w:rsidRPr="0006090A" w:rsidTr="0006090A">
        <w:trPr>
          <w:trHeight w:val="20"/>
          <w:jc w:val="center"/>
        </w:trPr>
        <w:tc>
          <w:tcPr>
            <w:tcW w:w="1665" w:type="dxa"/>
            <w:vMerge/>
            <w:shd w:val="clear" w:color="auto" w:fill="FFFFFF"/>
            <w:vAlign w:val="center"/>
          </w:tcPr>
          <w:p w:rsidR="00DB499B" w:rsidRPr="0006090A" w:rsidRDefault="00DB499B" w:rsidP="0006090A">
            <w:pPr>
              <w:adjustRightInd w:val="0"/>
              <w:snapToGrid w:val="0"/>
              <w:jc w:val="center"/>
              <w:rPr>
                <w:szCs w:val="21"/>
                <w:lang w:bidi="zh-TW"/>
              </w:rPr>
            </w:pPr>
          </w:p>
        </w:tc>
        <w:tc>
          <w:tcPr>
            <w:tcW w:w="1357" w:type="dxa"/>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szCs w:val="21"/>
                <w:lang w:bidi="zh-TW"/>
              </w:rPr>
              <w:t>云数据库审计</w:t>
            </w:r>
          </w:p>
        </w:tc>
        <w:tc>
          <w:tcPr>
            <w:tcW w:w="5478" w:type="dxa"/>
            <w:vAlign w:val="center"/>
          </w:tcPr>
          <w:p w:rsidR="00DB499B" w:rsidRPr="0006090A" w:rsidRDefault="00DB499B" w:rsidP="0006090A">
            <w:pPr>
              <w:widowControl/>
              <w:adjustRightInd w:val="0"/>
              <w:snapToGrid w:val="0"/>
              <w:textAlignment w:val="center"/>
              <w:rPr>
                <w:szCs w:val="21"/>
                <w:lang w:bidi="zh-TW"/>
              </w:rPr>
            </w:pPr>
            <w:r w:rsidRPr="0006090A">
              <w:rPr>
                <w:szCs w:val="21"/>
                <w:lang w:bidi="zh-TW"/>
              </w:rPr>
              <w:t>细粒度审计数据库操作的行为和操作内容，提供丰富的查询统计条件，多维</w:t>
            </w:r>
            <w:proofErr w:type="gramStart"/>
            <w:r w:rsidRPr="0006090A">
              <w:rPr>
                <w:szCs w:val="21"/>
                <w:lang w:bidi="zh-TW"/>
              </w:rPr>
              <w:t>度展示</w:t>
            </w:r>
            <w:proofErr w:type="gramEnd"/>
            <w:r w:rsidRPr="0006090A">
              <w:rPr>
                <w:szCs w:val="21"/>
                <w:lang w:bidi="zh-TW"/>
              </w:rPr>
              <w:t>查询统计结果。</w:t>
            </w:r>
          </w:p>
        </w:tc>
      </w:tr>
      <w:tr w:rsidR="00DB499B" w:rsidRPr="0006090A" w:rsidTr="0006090A">
        <w:trPr>
          <w:trHeight w:val="20"/>
          <w:jc w:val="center"/>
        </w:trPr>
        <w:tc>
          <w:tcPr>
            <w:tcW w:w="1665" w:type="dxa"/>
            <w:vMerge/>
            <w:shd w:val="clear" w:color="auto" w:fill="FFFFFF"/>
            <w:vAlign w:val="center"/>
          </w:tcPr>
          <w:p w:rsidR="00DB499B" w:rsidRPr="0006090A" w:rsidRDefault="00DB499B" w:rsidP="0006090A">
            <w:pPr>
              <w:adjustRightInd w:val="0"/>
              <w:snapToGrid w:val="0"/>
              <w:jc w:val="center"/>
              <w:rPr>
                <w:szCs w:val="21"/>
                <w:lang w:bidi="zh-TW"/>
              </w:rPr>
            </w:pPr>
          </w:p>
        </w:tc>
        <w:tc>
          <w:tcPr>
            <w:tcW w:w="1357" w:type="dxa"/>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szCs w:val="21"/>
                <w:lang w:bidi="zh-TW"/>
              </w:rPr>
              <w:t>云漏洞扫描</w:t>
            </w:r>
          </w:p>
        </w:tc>
        <w:tc>
          <w:tcPr>
            <w:tcW w:w="5478" w:type="dxa"/>
            <w:vAlign w:val="center"/>
          </w:tcPr>
          <w:p w:rsidR="00DB499B" w:rsidRPr="0006090A" w:rsidRDefault="00DB499B" w:rsidP="0006090A">
            <w:pPr>
              <w:widowControl/>
              <w:adjustRightInd w:val="0"/>
              <w:snapToGrid w:val="0"/>
              <w:textAlignment w:val="center"/>
              <w:rPr>
                <w:szCs w:val="21"/>
                <w:lang w:bidi="zh-TW"/>
              </w:rPr>
            </w:pPr>
            <w:r w:rsidRPr="0006090A">
              <w:rPr>
                <w:szCs w:val="21"/>
                <w:lang w:bidi="zh-TW"/>
              </w:rPr>
              <w:t>支持对</w:t>
            </w:r>
            <w:r w:rsidRPr="0006090A">
              <w:rPr>
                <w:szCs w:val="21"/>
                <w:lang w:bidi="zh-TW"/>
              </w:rPr>
              <w:t>Web</w:t>
            </w:r>
            <w:r w:rsidRPr="0006090A">
              <w:rPr>
                <w:szCs w:val="21"/>
                <w:lang w:bidi="zh-TW"/>
              </w:rPr>
              <w:t>、</w:t>
            </w:r>
            <w:r w:rsidRPr="0006090A">
              <w:rPr>
                <w:szCs w:val="21"/>
                <w:lang w:bidi="zh-TW"/>
              </w:rPr>
              <w:t>FTP</w:t>
            </w:r>
            <w:r w:rsidRPr="0006090A">
              <w:rPr>
                <w:szCs w:val="21"/>
                <w:lang w:bidi="zh-TW"/>
              </w:rPr>
              <w:t>、电子邮件等应用系统，</w:t>
            </w:r>
            <w:r w:rsidRPr="0006090A">
              <w:rPr>
                <w:szCs w:val="21"/>
                <w:lang w:bidi="zh-TW"/>
              </w:rPr>
              <w:t>web</w:t>
            </w:r>
            <w:r w:rsidRPr="0006090A">
              <w:rPr>
                <w:szCs w:val="21"/>
                <w:lang w:bidi="zh-TW"/>
              </w:rPr>
              <w:t>中间</w:t>
            </w:r>
            <w:proofErr w:type="gramStart"/>
            <w:r w:rsidRPr="0006090A">
              <w:rPr>
                <w:szCs w:val="21"/>
                <w:lang w:bidi="zh-TW"/>
              </w:rPr>
              <w:t>件服务</w:t>
            </w:r>
            <w:proofErr w:type="gramEnd"/>
            <w:r w:rsidRPr="0006090A">
              <w:rPr>
                <w:szCs w:val="21"/>
                <w:lang w:bidi="zh-TW"/>
              </w:rPr>
              <w:t>进行漏洞扫描；具备弱口令扫描功能，提供</w:t>
            </w:r>
            <w:r w:rsidRPr="0006090A">
              <w:rPr>
                <w:szCs w:val="21"/>
                <w:lang w:bidi="zh-TW"/>
              </w:rPr>
              <w:t>Web</w:t>
            </w:r>
            <w:r w:rsidRPr="0006090A">
              <w:rPr>
                <w:szCs w:val="21"/>
                <w:lang w:bidi="zh-TW"/>
              </w:rPr>
              <w:t>应用漏洞扫描功能。</w:t>
            </w:r>
          </w:p>
        </w:tc>
      </w:tr>
    </w:tbl>
    <w:p w:rsidR="00DB499B" w:rsidRPr="0006090A" w:rsidRDefault="00DB499B" w:rsidP="0006090A">
      <w:pPr>
        <w:spacing w:line="360" w:lineRule="auto"/>
        <w:ind w:firstLineChars="200" w:firstLine="446"/>
        <w:rPr>
          <w:sz w:val="24"/>
          <w:szCs w:val="24"/>
        </w:rPr>
      </w:pPr>
      <w:bookmarkStart w:id="9" w:name="bookmark104"/>
      <w:bookmarkStart w:id="10" w:name="bookmark105"/>
      <w:bookmarkStart w:id="11" w:name="bookmark106"/>
      <w:r w:rsidRPr="0006090A">
        <w:rPr>
          <w:rFonts w:hint="eastAsia"/>
          <w:sz w:val="24"/>
          <w:szCs w:val="24"/>
        </w:rPr>
        <w:t>2.5</w:t>
      </w:r>
      <w:r w:rsidRPr="0006090A">
        <w:rPr>
          <w:sz w:val="24"/>
          <w:szCs w:val="24"/>
        </w:rPr>
        <w:t>运维服务要求</w:t>
      </w:r>
    </w:p>
    <w:tbl>
      <w:tblPr>
        <w:tblW w:w="8460" w:type="dxa"/>
        <w:jc w:val="center"/>
        <w:tblLook w:val="04A0" w:firstRow="1" w:lastRow="0" w:firstColumn="1" w:lastColumn="0" w:noHBand="0" w:noVBand="1"/>
      </w:tblPr>
      <w:tblGrid>
        <w:gridCol w:w="1129"/>
        <w:gridCol w:w="1134"/>
        <w:gridCol w:w="6197"/>
      </w:tblGrid>
      <w:tr w:rsidR="00DB499B" w:rsidRPr="000C22C2" w:rsidTr="0006090A">
        <w:trPr>
          <w:trHeight w:val="20"/>
          <w:tblHeader/>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C22C2">
              <w:rPr>
                <w:rFonts w:ascii="Times New Roman" w:eastAsiaTheme="minorEastAsia" w:hAnsi="Times New Roman" w:cs="Times New Roman"/>
                <w:b/>
                <w:bCs/>
                <w:szCs w:val="21"/>
                <w:lang w:val="en-US" w:eastAsia="zh-CN"/>
              </w:rPr>
              <w:t>服务内容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C22C2">
              <w:rPr>
                <w:rFonts w:ascii="Times New Roman" w:eastAsiaTheme="minorEastAsia" w:hAnsi="Times New Roman" w:cs="Times New Roman"/>
                <w:b/>
                <w:bCs/>
                <w:szCs w:val="21"/>
                <w:lang w:val="en-US" w:eastAsia="zh-CN"/>
              </w:rPr>
              <w:t>参数项</w:t>
            </w:r>
          </w:p>
        </w:tc>
        <w:tc>
          <w:tcPr>
            <w:tcW w:w="6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C22C2">
              <w:rPr>
                <w:rFonts w:ascii="Times New Roman" w:eastAsiaTheme="minorEastAsia" w:hAnsi="Times New Roman" w:cs="Times New Roman"/>
                <w:b/>
                <w:bCs/>
                <w:szCs w:val="21"/>
                <w:lang w:val="en-US" w:eastAsia="zh-CN"/>
              </w:rPr>
              <w:t>参数要求</w:t>
            </w:r>
          </w:p>
        </w:tc>
      </w:tr>
      <w:tr w:rsidR="00DB499B" w:rsidRPr="000C22C2" w:rsidTr="007A2963">
        <w:trPr>
          <w:trHeight w:val="20"/>
          <w:jc w:val="center"/>
        </w:trPr>
        <w:tc>
          <w:tcPr>
            <w:tcW w:w="1129" w:type="dxa"/>
            <w:vMerge w:val="restart"/>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运维服务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人员要求</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提供项目经理</w:t>
            </w:r>
            <w:r w:rsidRPr="000C22C2">
              <w:rPr>
                <w:rFonts w:ascii="Times New Roman" w:eastAsiaTheme="minorEastAsia" w:hAnsi="Times New Roman" w:cs="Times New Roman"/>
                <w:szCs w:val="21"/>
                <w:lang w:val="en-US" w:eastAsia="zh-CN"/>
              </w:rPr>
              <w:t>1</w:t>
            </w:r>
            <w:r w:rsidRPr="000C22C2">
              <w:rPr>
                <w:rFonts w:ascii="Times New Roman" w:eastAsiaTheme="minorEastAsia" w:hAnsi="Times New Roman" w:cs="Times New Roman"/>
                <w:szCs w:val="21"/>
                <w:lang w:val="en-US" w:eastAsia="zh-CN"/>
              </w:rPr>
              <w:t>名，技术负责人</w:t>
            </w:r>
            <w:r w:rsidRPr="000C22C2">
              <w:rPr>
                <w:rFonts w:ascii="Times New Roman" w:eastAsiaTheme="minorEastAsia" w:hAnsi="Times New Roman" w:cs="Times New Roman"/>
                <w:szCs w:val="21"/>
                <w:lang w:val="en-US" w:eastAsia="zh-CN"/>
              </w:rPr>
              <w:t>1</w:t>
            </w:r>
            <w:r w:rsidRPr="000C22C2">
              <w:rPr>
                <w:rFonts w:ascii="Times New Roman" w:eastAsiaTheme="minorEastAsia" w:hAnsi="Times New Roman" w:cs="Times New Roman"/>
                <w:szCs w:val="21"/>
                <w:lang w:val="en-US" w:eastAsia="zh-CN"/>
              </w:rPr>
              <w:t>名，网络工程师</w:t>
            </w:r>
            <w:r w:rsidRPr="000C22C2">
              <w:rPr>
                <w:rFonts w:ascii="Times New Roman" w:eastAsiaTheme="minorEastAsia" w:hAnsi="Times New Roman" w:cs="Times New Roman"/>
                <w:szCs w:val="21"/>
                <w:lang w:val="en-US" w:eastAsia="zh-CN"/>
              </w:rPr>
              <w:t>1</w:t>
            </w:r>
            <w:r w:rsidRPr="000C22C2">
              <w:rPr>
                <w:rFonts w:ascii="Times New Roman" w:eastAsiaTheme="minorEastAsia" w:hAnsi="Times New Roman" w:cs="Times New Roman"/>
                <w:szCs w:val="21"/>
                <w:lang w:val="en-US" w:eastAsia="zh-CN"/>
              </w:rPr>
              <w:t>名，运维工程师</w:t>
            </w:r>
            <w:r w:rsidRPr="000C22C2">
              <w:rPr>
                <w:rFonts w:ascii="Times New Roman" w:eastAsiaTheme="minorEastAsia" w:hAnsi="Times New Roman" w:cs="Times New Roman"/>
                <w:szCs w:val="21"/>
                <w:lang w:val="en-US" w:eastAsia="zh-CN"/>
              </w:rPr>
              <w:t>1</w:t>
            </w:r>
            <w:r w:rsidRPr="000C22C2">
              <w:rPr>
                <w:rFonts w:ascii="Times New Roman" w:eastAsiaTheme="minorEastAsia" w:hAnsi="Times New Roman" w:cs="Times New Roman"/>
                <w:szCs w:val="21"/>
                <w:lang w:val="en-US" w:eastAsia="zh-CN"/>
              </w:rPr>
              <w:t>名，为保持业务连续性，如无特殊事件，不得更换项目经理，如遇特殊事件需更换项目经理，需以书面形式通知招标人，经招标人同意后再进行更换。</w:t>
            </w:r>
          </w:p>
        </w:tc>
      </w:tr>
      <w:tr w:rsidR="00DB499B" w:rsidRPr="000C22C2" w:rsidTr="007A2963">
        <w:trPr>
          <w:trHeight w:val="2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基础保障</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提供</w:t>
            </w:r>
            <w:r w:rsidRPr="000C22C2">
              <w:rPr>
                <w:rFonts w:ascii="Times New Roman" w:eastAsiaTheme="minorEastAsia" w:hAnsi="Times New Roman" w:cs="Times New Roman"/>
                <w:szCs w:val="21"/>
                <w:lang w:val="en-US" w:eastAsia="zh-CN"/>
              </w:rPr>
              <w:t>7*24h</w:t>
            </w:r>
            <w:r w:rsidRPr="000C22C2">
              <w:rPr>
                <w:rFonts w:ascii="Times New Roman" w:eastAsiaTheme="minorEastAsia" w:hAnsi="Times New Roman" w:cs="Times New Roman"/>
                <w:szCs w:val="21"/>
                <w:lang w:val="en-US" w:eastAsia="zh-CN"/>
              </w:rPr>
              <w:t>云平台日常监控、值班、巡检、配合故障处理等，每周出具运维报告，故障处理出具故障报告等。</w:t>
            </w:r>
          </w:p>
          <w:p w:rsidR="00DB499B" w:rsidRPr="000C22C2" w:rsidRDefault="00DB499B" w:rsidP="0006090A">
            <w:pPr>
              <w:adjustRightInd w:val="0"/>
              <w:snapToGrid w:val="0"/>
              <w:rPr>
                <w:szCs w:val="21"/>
              </w:rPr>
            </w:pPr>
            <w:r w:rsidRPr="000C22C2">
              <w:rPr>
                <w:rFonts w:eastAsiaTheme="minorEastAsia"/>
                <w:szCs w:val="21"/>
                <w:lang w:bidi="zh-TW"/>
              </w:rPr>
              <w:t>投标人对</w:t>
            </w:r>
            <w:r w:rsidRPr="000C22C2">
              <w:rPr>
                <w:rFonts w:eastAsiaTheme="minorEastAsia"/>
                <w:szCs w:val="21"/>
              </w:rPr>
              <w:t>招标人</w:t>
            </w:r>
            <w:r w:rsidRPr="000C22C2">
              <w:rPr>
                <w:rFonts w:eastAsiaTheme="minorEastAsia"/>
                <w:szCs w:val="21"/>
                <w:lang w:bidi="zh-TW"/>
              </w:rPr>
              <w:t>服务相关内容进行调整时，需提前与</w:t>
            </w:r>
            <w:r w:rsidRPr="000C22C2">
              <w:rPr>
                <w:rFonts w:eastAsiaTheme="minorEastAsia"/>
                <w:szCs w:val="21"/>
              </w:rPr>
              <w:t>招标人</w:t>
            </w:r>
            <w:r w:rsidRPr="000C22C2">
              <w:rPr>
                <w:rFonts w:eastAsiaTheme="minorEastAsia"/>
                <w:szCs w:val="21"/>
                <w:lang w:bidi="zh-TW"/>
              </w:rPr>
              <w:t>沟通，经</w:t>
            </w:r>
            <w:r w:rsidRPr="000C22C2">
              <w:rPr>
                <w:rFonts w:eastAsiaTheme="minorEastAsia"/>
                <w:szCs w:val="21"/>
              </w:rPr>
              <w:t>招标人</w:t>
            </w:r>
            <w:r w:rsidRPr="000C22C2">
              <w:rPr>
                <w:rFonts w:eastAsiaTheme="minorEastAsia"/>
                <w:szCs w:val="21"/>
                <w:lang w:bidi="zh-TW"/>
              </w:rPr>
              <w:t>同意方可进行计划内调整。</w:t>
            </w:r>
          </w:p>
        </w:tc>
      </w:tr>
      <w:tr w:rsidR="00DB499B" w:rsidRPr="000C22C2" w:rsidTr="007A2963">
        <w:trPr>
          <w:trHeight w:val="2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日常管理</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根据业务需要分配、回收、调整</w:t>
            </w:r>
            <w:proofErr w:type="gramStart"/>
            <w:r w:rsidRPr="000C22C2">
              <w:rPr>
                <w:rFonts w:ascii="Times New Roman" w:eastAsiaTheme="minorEastAsia" w:hAnsi="Times New Roman" w:cs="Times New Roman"/>
                <w:szCs w:val="21"/>
                <w:lang w:val="en-US" w:eastAsia="zh-CN"/>
              </w:rPr>
              <w:t>云资源</w:t>
            </w:r>
            <w:proofErr w:type="gramEnd"/>
            <w:r w:rsidRPr="000C22C2">
              <w:rPr>
                <w:rFonts w:ascii="Times New Roman" w:eastAsiaTheme="minorEastAsia" w:hAnsi="Times New Roman" w:cs="Times New Roman"/>
                <w:szCs w:val="21"/>
                <w:lang w:val="en-US" w:eastAsia="zh-CN"/>
              </w:rPr>
              <w:t>和网络等配置，协助网站备案、</w:t>
            </w:r>
            <w:proofErr w:type="gramStart"/>
            <w:r w:rsidRPr="000C22C2">
              <w:rPr>
                <w:rFonts w:ascii="Times New Roman" w:eastAsiaTheme="minorEastAsia" w:hAnsi="Times New Roman" w:cs="Times New Roman"/>
                <w:szCs w:val="21"/>
                <w:lang w:val="en-US" w:eastAsia="zh-CN"/>
              </w:rPr>
              <w:t>等保评测</w:t>
            </w:r>
            <w:proofErr w:type="gramEnd"/>
            <w:r w:rsidRPr="000C22C2">
              <w:rPr>
                <w:rFonts w:ascii="Times New Roman" w:eastAsiaTheme="minorEastAsia" w:hAnsi="Times New Roman" w:cs="Times New Roman"/>
                <w:szCs w:val="21"/>
                <w:lang w:val="en-US" w:eastAsia="zh-CN"/>
              </w:rPr>
              <w:t>。</w:t>
            </w:r>
          </w:p>
        </w:tc>
      </w:tr>
      <w:tr w:rsidR="00DB499B" w:rsidRPr="000C22C2" w:rsidTr="007A2963">
        <w:trPr>
          <w:trHeight w:val="2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应急演练</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配合院方每年至少开展</w:t>
            </w:r>
            <w:r w:rsidRPr="000C22C2">
              <w:rPr>
                <w:rFonts w:ascii="Times New Roman" w:eastAsiaTheme="minorEastAsia" w:hAnsi="Times New Roman" w:cs="Times New Roman"/>
                <w:szCs w:val="21"/>
                <w:lang w:val="en-US" w:eastAsia="zh-CN"/>
              </w:rPr>
              <w:t>1</w:t>
            </w:r>
            <w:r w:rsidRPr="000C22C2">
              <w:rPr>
                <w:rFonts w:ascii="Times New Roman" w:eastAsiaTheme="minorEastAsia" w:hAnsi="Times New Roman" w:cs="Times New Roman"/>
                <w:szCs w:val="21"/>
                <w:lang w:val="en-US" w:eastAsia="zh-CN"/>
              </w:rPr>
              <w:t>次云、网、安全、应用联合应急演练，优化应急保障方案</w:t>
            </w:r>
          </w:p>
        </w:tc>
      </w:tr>
      <w:tr w:rsidR="00DB499B" w:rsidRPr="000C22C2" w:rsidTr="007A2963">
        <w:trPr>
          <w:trHeight w:val="2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应急处置</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制定应急保障方案，应急事件处置，协助重点时期安全保障（如护网行动、</w:t>
            </w:r>
            <w:proofErr w:type="gramStart"/>
            <w:r w:rsidRPr="000C22C2">
              <w:rPr>
                <w:rFonts w:ascii="Times New Roman" w:eastAsiaTheme="minorEastAsia" w:hAnsi="Times New Roman" w:cs="Times New Roman"/>
                <w:szCs w:val="21"/>
                <w:lang w:val="en-US" w:eastAsia="zh-CN"/>
              </w:rPr>
              <w:t>重保期间</w:t>
            </w:r>
            <w:proofErr w:type="gramEnd"/>
            <w:r w:rsidRPr="000C22C2">
              <w:rPr>
                <w:rFonts w:ascii="Times New Roman" w:eastAsiaTheme="minorEastAsia" w:hAnsi="Times New Roman" w:cs="Times New Roman"/>
                <w:szCs w:val="21"/>
                <w:lang w:val="en-US" w:eastAsia="zh-CN"/>
              </w:rPr>
              <w:t>）。</w:t>
            </w:r>
          </w:p>
        </w:tc>
      </w:tr>
      <w:tr w:rsidR="00DB499B" w:rsidRPr="000C22C2" w:rsidTr="007A2963">
        <w:trPr>
          <w:trHeight w:val="20"/>
          <w:jc w:val="center"/>
        </w:trPr>
        <w:tc>
          <w:tcPr>
            <w:tcW w:w="1129" w:type="dxa"/>
            <w:vMerge/>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C22C2"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弹性扩容</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C22C2" w:rsidRDefault="00DB499B" w:rsidP="0006090A">
            <w:pPr>
              <w:pStyle w:val="Tablecaption1"/>
              <w:adjustRightInd w:val="0"/>
              <w:snapToGrid w:val="0"/>
              <w:rPr>
                <w:rFonts w:ascii="Times New Roman" w:eastAsiaTheme="minorEastAsia" w:hAnsi="Times New Roman" w:cs="Times New Roman"/>
                <w:szCs w:val="21"/>
                <w:lang w:val="en-US" w:eastAsia="zh-CN"/>
              </w:rPr>
            </w:pPr>
            <w:r w:rsidRPr="000C22C2">
              <w:rPr>
                <w:rFonts w:ascii="Times New Roman" w:eastAsiaTheme="minorEastAsia" w:hAnsi="Times New Roman" w:cs="Times New Roman"/>
                <w:szCs w:val="21"/>
                <w:lang w:val="en-US" w:eastAsia="zh-CN"/>
              </w:rPr>
              <w:t>根据业务需要，对云、网、安全等资源进行弹性扩容。</w:t>
            </w:r>
          </w:p>
        </w:tc>
      </w:tr>
    </w:tbl>
    <w:p w:rsidR="00DB499B" w:rsidRPr="0006090A" w:rsidRDefault="00DB499B" w:rsidP="0006090A">
      <w:pPr>
        <w:spacing w:line="360" w:lineRule="auto"/>
        <w:ind w:firstLineChars="200" w:firstLine="446"/>
        <w:rPr>
          <w:sz w:val="24"/>
          <w:szCs w:val="24"/>
        </w:rPr>
      </w:pPr>
      <w:r w:rsidRPr="0006090A">
        <w:rPr>
          <w:rFonts w:hint="eastAsia"/>
          <w:sz w:val="24"/>
          <w:szCs w:val="24"/>
        </w:rPr>
        <w:t>2.6</w:t>
      </w:r>
      <w:r w:rsidRPr="0006090A">
        <w:rPr>
          <w:rFonts w:hint="eastAsia"/>
          <w:sz w:val="24"/>
          <w:szCs w:val="24"/>
        </w:rPr>
        <w:t>安全</w:t>
      </w:r>
      <w:r w:rsidRPr="0006090A">
        <w:rPr>
          <w:sz w:val="24"/>
          <w:szCs w:val="24"/>
        </w:rPr>
        <w:t>服务要求</w:t>
      </w:r>
    </w:p>
    <w:tbl>
      <w:tblPr>
        <w:tblW w:w="8460" w:type="dxa"/>
        <w:jc w:val="center"/>
        <w:tblLook w:val="04A0" w:firstRow="1" w:lastRow="0" w:firstColumn="1" w:lastColumn="0" w:noHBand="0" w:noVBand="1"/>
      </w:tblPr>
      <w:tblGrid>
        <w:gridCol w:w="1129"/>
        <w:gridCol w:w="1134"/>
        <w:gridCol w:w="6197"/>
      </w:tblGrid>
      <w:tr w:rsidR="00DB499B" w:rsidRPr="0006090A" w:rsidTr="007A2963">
        <w:trPr>
          <w:trHeight w:val="20"/>
          <w:jc w:val="center"/>
        </w:trPr>
        <w:tc>
          <w:tcPr>
            <w:tcW w:w="112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服务内容</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参数项</w:t>
            </w:r>
          </w:p>
        </w:tc>
        <w:tc>
          <w:tcPr>
            <w:tcW w:w="61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参数要求</w:t>
            </w:r>
          </w:p>
        </w:tc>
      </w:tr>
      <w:tr w:rsidR="00DB499B" w:rsidRPr="0006090A" w:rsidTr="007A2963">
        <w:trPr>
          <w:trHeight w:val="20"/>
          <w:jc w:val="center"/>
        </w:trPr>
        <w:tc>
          <w:tcPr>
            <w:tcW w:w="1129" w:type="dxa"/>
            <w:vMerge w:val="restart"/>
            <w:tcBorders>
              <w:top w:val="single" w:sz="4" w:space="0" w:color="000000"/>
              <w:left w:val="single" w:sz="4" w:space="0" w:color="000000"/>
              <w:bottom w:val="single" w:sz="4" w:space="0" w:color="auto"/>
              <w:right w:val="single" w:sz="4" w:space="0" w:color="000000"/>
            </w:tcBorders>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安全服务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安全咨询</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服务期间结合院方业务特点，为招标人定制安全建议方案，解答招标人安全问题。</w:t>
            </w:r>
          </w:p>
        </w:tc>
      </w:tr>
      <w:tr w:rsidR="00DB499B" w:rsidRPr="0006090A" w:rsidTr="007A2963">
        <w:trPr>
          <w:trHeight w:val="20"/>
          <w:jc w:val="center"/>
        </w:trPr>
        <w:tc>
          <w:tcPr>
            <w:tcW w:w="1129" w:type="dxa"/>
            <w:vMerge/>
            <w:tcBorders>
              <w:top w:val="single" w:sz="4" w:space="0" w:color="auto"/>
              <w:left w:val="single" w:sz="4" w:space="0" w:color="000000"/>
              <w:bottom w:val="single" w:sz="4" w:space="0" w:color="auto"/>
              <w:right w:val="single" w:sz="4" w:space="0" w:color="000000"/>
            </w:tcBorders>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安全评估</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服务期间配合招标人评估业务系统的安全性，包括云平台组件、网络安全、主机安全，应用安全等方面。</w:t>
            </w:r>
          </w:p>
        </w:tc>
      </w:tr>
      <w:tr w:rsidR="00DB499B" w:rsidRPr="0006090A" w:rsidTr="007A2963">
        <w:trPr>
          <w:trHeight w:val="20"/>
          <w:jc w:val="center"/>
        </w:trPr>
        <w:tc>
          <w:tcPr>
            <w:tcW w:w="1129" w:type="dxa"/>
            <w:vMerge/>
            <w:tcBorders>
              <w:top w:val="single" w:sz="4" w:space="0" w:color="auto"/>
              <w:left w:val="single" w:sz="4" w:space="0" w:color="000000"/>
              <w:bottom w:val="single" w:sz="4" w:space="0" w:color="auto"/>
              <w:right w:val="single" w:sz="4" w:space="0" w:color="000000"/>
            </w:tcBorders>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安全加固</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网络安全加固，安全产品策略调优（应用程序代码层加固除外）。</w:t>
            </w:r>
          </w:p>
        </w:tc>
      </w:tr>
      <w:tr w:rsidR="00DB499B" w:rsidRPr="0006090A" w:rsidTr="007A2963">
        <w:trPr>
          <w:trHeight w:val="20"/>
          <w:jc w:val="center"/>
        </w:trPr>
        <w:tc>
          <w:tcPr>
            <w:tcW w:w="1129" w:type="dxa"/>
            <w:vMerge/>
            <w:tcBorders>
              <w:top w:val="single" w:sz="4" w:space="0" w:color="auto"/>
              <w:left w:val="single" w:sz="4" w:space="0" w:color="000000"/>
              <w:bottom w:val="single" w:sz="4" w:space="0" w:color="auto"/>
              <w:right w:val="single" w:sz="4" w:space="0" w:color="000000"/>
            </w:tcBorders>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安全设备升级</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定期对云平台安全产品的系统版本、特征库、病毒库、威胁情报库和漏洞库进行软件更新升级。</w:t>
            </w:r>
          </w:p>
        </w:tc>
      </w:tr>
      <w:tr w:rsidR="00DB499B" w:rsidRPr="0006090A" w:rsidTr="007A2963">
        <w:trPr>
          <w:trHeight w:val="20"/>
          <w:jc w:val="center"/>
        </w:trPr>
        <w:tc>
          <w:tcPr>
            <w:tcW w:w="1129" w:type="dxa"/>
            <w:vMerge/>
            <w:tcBorders>
              <w:top w:val="single" w:sz="4" w:space="0" w:color="auto"/>
              <w:left w:val="single" w:sz="4" w:space="0" w:color="000000"/>
              <w:bottom w:val="single" w:sz="4" w:space="0" w:color="auto"/>
              <w:right w:val="single" w:sz="4" w:space="0" w:color="000000"/>
            </w:tcBorders>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安全值守</w:t>
            </w:r>
          </w:p>
        </w:tc>
        <w:tc>
          <w:tcPr>
            <w:tcW w:w="6197"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rPr>
                <w:rFonts w:ascii="Times New Roman" w:eastAsiaTheme="minorEastAsia" w:hAnsi="Times New Roman" w:cs="Times New Roman"/>
                <w:szCs w:val="21"/>
                <w:lang w:val="en-US" w:eastAsia="zh-CN"/>
              </w:rPr>
            </w:pPr>
            <w:r w:rsidRPr="0006090A">
              <w:rPr>
                <w:rFonts w:ascii="Times New Roman" w:eastAsiaTheme="minorEastAsia" w:hAnsi="Times New Roman" w:cs="Times New Roman"/>
                <w:szCs w:val="21"/>
                <w:lang w:val="en-US" w:eastAsia="zh-CN"/>
              </w:rPr>
              <w:t>提供</w:t>
            </w:r>
            <w:r w:rsidRPr="0006090A">
              <w:rPr>
                <w:rFonts w:ascii="Times New Roman" w:eastAsiaTheme="minorEastAsia" w:hAnsi="Times New Roman" w:cs="Times New Roman"/>
                <w:szCs w:val="21"/>
                <w:lang w:val="en-US" w:eastAsia="zh-CN"/>
              </w:rPr>
              <w:t>7*24h</w:t>
            </w:r>
            <w:proofErr w:type="gramStart"/>
            <w:r w:rsidRPr="0006090A">
              <w:rPr>
                <w:rFonts w:ascii="Times New Roman" w:eastAsiaTheme="minorEastAsia" w:hAnsi="Times New Roman" w:cs="Times New Roman"/>
                <w:szCs w:val="21"/>
                <w:lang w:val="en-US" w:eastAsia="zh-CN"/>
              </w:rPr>
              <w:t>云安全</w:t>
            </w:r>
            <w:proofErr w:type="gramEnd"/>
            <w:r w:rsidRPr="0006090A">
              <w:rPr>
                <w:rFonts w:ascii="Times New Roman" w:eastAsiaTheme="minorEastAsia" w:hAnsi="Times New Roman" w:cs="Times New Roman"/>
                <w:szCs w:val="21"/>
                <w:lang w:val="en-US" w:eastAsia="zh-CN"/>
              </w:rPr>
              <w:t>服务人员日常安全值守，</w:t>
            </w:r>
            <w:r w:rsidRPr="0006090A">
              <w:rPr>
                <w:rFonts w:ascii="Times New Roman" w:eastAsiaTheme="minorEastAsia" w:hAnsi="Times New Roman" w:cs="Times New Roman"/>
                <w:szCs w:val="21"/>
                <w:lang w:val="en-US" w:eastAsia="zh-CN"/>
              </w:rPr>
              <w:t>7*24</w:t>
            </w:r>
            <w:r w:rsidRPr="0006090A">
              <w:rPr>
                <w:rFonts w:ascii="Times New Roman" w:eastAsiaTheme="minorEastAsia" w:hAnsi="Times New Roman" w:cs="Times New Roman"/>
                <w:szCs w:val="21"/>
                <w:lang w:val="en-US" w:eastAsia="zh-CN"/>
              </w:rPr>
              <w:t>小时远程技术支持。</w:t>
            </w:r>
          </w:p>
        </w:tc>
      </w:tr>
    </w:tbl>
    <w:bookmarkEnd w:id="9"/>
    <w:bookmarkEnd w:id="10"/>
    <w:bookmarkEnd w:id="11"/>
    <w:p w:rsidR="00DB499B" w:rsidRPr="0006090A" w:rsidRDefault="00DB499B" w:rsidP="0006090A">
      <w:pPr>
        <w:spacing w:line="360" w:lineRule="auto"/>
        <w:ind w:firstLineChars="200" w:firstLine="446"/>
        <w:rPr>
          <w:sz w:val="24"/>
          <w:szCs w:val="24"/>
        </w:rPr>
      </w:pPr>
      <w:r w:rsidRPr="0006090A">
        <w:rPr>
          <w:rFonts w:hint="eastAsia"/>
          <w:sz w:val="24"/>
          <w:szCs w:val="24"/>
        </w:rPr>
        <w:t>2.7</w:t>
      </w:r>
      <w:r w:rsidRPr="0006090A">
        <w:rPr>
          <w:sz w:val="24"/>
          <w:szCs w:val="24"/>
        </w:rPr>
        <w:t>服务承诺和保障机制要求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130"/>
        <w:gridCol w:w="1560"/>
        <w:gridCol w:w="5642"/>
      </w:tblGrid>
      <w:tr w:rsidR="00DB499B" w:rsidRPr="0006090A" w:rsidTr="0006090A">
        <w:trPr>
          <w:trHeight w:val="20"/>
          <w:tblHeader/>
          <w:jc w:val="center"/>
        </w:trPr>
        <w:tc>
          <w:tcPr>
            <w:tcW w:w="678" w:type="pct"/>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服务内容</w:t>
            </w:r>
          </w:p>
        </w:tc>
        <w:tc>
          <w:tcPr>
            <w:tcW w:w="936" w:type="pct"/>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参数项</w:t>
            </w:r>
          </w:p>
        </w:tc>
        <w:tc>
          <w:tcPr>
            <w:tcW w:w="3387" w:type="pct"/>
            <w:shd w:val="clear" w:color="auto" w:fill="FFFFFF"/>
            <w:vAlign w:val="center"/>
          </w:tcPr>
          <w:p w:rsidR="00DB499B" w:rsidRPr="0006090A" w:rsidRDefault="00DB499B" w:rsidP="0006090A">
            <w:pPr>
              <w:pStyle w:val="Tablecaption1"/>
              <w:adjustRightInd w:val="0"/>
              <w:snapToGrid w:val="0"/>
              <w:jc w:val="center"/>
              <w:rPr>
                <w:rFonts w:ascii="Times New Roman" w:eastAsiaTheme="minorEastAsia" w:hAnsi="Times New Roman" w:cs="Times New Roman"/>
                <w:b/>
                <w:bCs/>
                <w:szCs w:val="21"/>
                <w:lang w:val="en-US" w:eastAsia="zh-CN"/>
              </w:rPr>
            </w:pPr>
            <w:r w:rsidRPr="0006090A">
              <w:rPr>
                <w:rFonts w:ascii="Times New Roman" w:eastAsiaTheme="minorEastAsia" w:hAnsi="Times New Roman" w:cs="Times New Roman"/>
                <w:b/>
                <w:bCs/>
                <w:szCs w:val="21"/>
                <w:lang w:val="en-US" w:eastAsia="zh-CN"/>
              </w:rPr>
              <w:t>参数要求</w:t>
            </w:r>
          </w:p>
        </w:tc>
      </w:tr>
      <w:tr w:rsidR="00DB499B" w:rsidRPr="0006090A" w:rsidTr="0006090A">
        <w:trPr>
          <w:trHeight w:val="20"/>
          <w:jc w:val="center"/>
        </w:trPr>
        <w:tc>
          <w:tcPr>
            <w:tcW w:w="678" w:type="pct"/>
            <w:vMerge w:val="restar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服务定义</w:t>
            </w: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本项目服务</w:t>
            </w:r>
            <w:proofErr w:type="gramStart"/>
            <w:r w:rsidRPr="0006090A">
              <w:rPr>
                <w:rFonts w:eastAsiaTheme="minorEastAsia"/>
                <w:szCs w:val="21"/>
                <w:lang w:bidi="zh-TW"/>
              </w:rPr>
              <w:t>不</w:t>
            </w:r>
            <w:proofErr w:type="gramEnd"/>
            <w:r w:rsidRPr="0006090A">
              <w:rPr>
                <w:rFonts w:eastAsiaTheme="minorEastAsia"/>
                <w:szCs w:val="21"/>
                <w:lang w:bidi="zh-TW"/>
              </w:rPr>
              <w:t>可用、服务不可用时间定义</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本项目服务</w:t>
            </w:r>
            <w:proofErr w:type="gramStart"/>
            <w:r w:rsidRPr="0006090A">
              <w:rPr>
                <w:rFonts w:eastAsiaTheme="minorEastAsia"/>
                <w:szCs w:val="21"/>
                <w:lang w:bidi="zh-TW"/>
              </w:rPr>
              <w:t>不</w:t>
            </w:r>
            <w:proofErr w:type="gramEnd"/>
            <w:r w:rsidRPr="0006090A">
              <w:rPr>
                <w:rFonts w:eastAsiaTheme="minorEastAsia"/>
                <w:szCs w:val="21"/>
                <w:lang w:bidi="zh-TW"/>
              </w:rPr>
              <w:t>可用是指投标人业务系统因混合</w:t>
            </w:r>
            <w:proofErr w:type="gramStart"/>
            <w:r w:rsidRPr="0006090A">
              <w:rPr>
                <w:rFonts w:eastAsiaTheme="minorEastAsia"/>
                <w:szCs w:val="21"/>
                <w:lang w:bidi="zh-TW"/>
              </w:rPr>
              <w:t>云服务</w:t>
            </w:r>
            <w:proofErr w:type="gramEnd"/>
            <w:r w:rsidRPr="0006090A">
              <w:rPr>
                <w:rFonts w:eastAsiaTheme="minorEastAsia"/>
                <w:szCs w:val="21"/>
                <w:lang w:bidi="zh-TW"/>
              </w:rPr>
              <w:t>原因，包括云平台服务、安全服务，连续超过</w:t>
            </w:r>
            <w:r w:rsidRPr="0006090A">
              <w:rPr>
                <w:rFonts w:eastAsiaTheme="minorEastAsia"/>
                <w:szCs w:val="21"/>
                <w:lang w:bidi="zh-TW"/>
              </w:rPr>
              <w:t>5</w:t>
            </w:r>
            <w:r w:rsidRPr="0006090A">
              <w:rPr>
                <w:rFonts w:eastAsiaTheme="minorEastAsia"/>
                <w:szCs w:val="21"/>
                <w:lang w:bidi="zh-TW"/>
              </w:rPr>
              <w:t>分钟时间无法访问并且无法使用。本项目服务不可用时间指一个服务周期内服务不可用时间的总和，若单次</w:t>
            </w:r>
            <w:proofErr w:type="gramStart"/>
            <w:r w:rsidRPr="0006090A">
              <w:rPr>
                <w:rFonts w:eastAsiaTheme="minorEastAsia"/>
                <w:szCs w:val="21"/>
                <w:lang w:bidi="zh-TW"/>
              </w:rPr>
              <w:t>不</w:t>
            </w:r>
            <w:proofErr w:type="gramEnd"/>
            <w:r w:rsidRPr="0006090A">
              <w:rPr>
                <w:rFonts w:eastAsiaTheme="minorEastAsia"/>
                <w:szCs w:val="21"/>
                <w:lang w:bidi="zh-TW"/>
              </w:rPr>
              <w:t>可用少于</w:t>
            </w:r>
            <w:r w:rsidRPr="0006090A">
              <w:rPr>
                <w:rFonts w:eastAsiaTheme="minorEastAsia"/>
                <w:szCs w:val="21"/>
                <w:lang w:bidi="zh-TW"/>
              </w:rPr>
              <w:t>5</w:t>
            </w:r>
            <w:r w:rsidRPr="0006090A">
              <w:rPr>
                <w:rFonts w:eastAsiaTheme="minorEastAsia"/>
                <w:szCs w:val="21"/>
                <w:lang w:bidi="zh-TW"/>
              </w:rPr>
              <w:t>分钟的，不计入不可用时间。服务不可用时间不得重复计算，即每个服务周期的服务不可用时间不计入下一服务周期的服务不可用时间。</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本项目服务周期、服务周期总时间定义</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本项目服务周期指一个服务周期为一个自然月，首个服务周期以服务开通日开始至当月末日。本项目服务周期总时间指每个服务周期内的总天数</w:t>
            </w:r>
            <w:r w:rsidRPr="0006090A">
              <w:rPr>
                <w:rFonts w:eastAsiaTheme="minorEastAsia"/>
                <w:szCs w:val="21"/>
                <w:lang w:bidi="zh-TW"/>
              </w:rPr>
              <w:t>X 24</w:t>
            </w:r>
            <w:r w:rsidRPr="0006090A">
              <w:rPr>
                <w:rFonts w:eastAsiaTheme="minorEastAsia"/>
                <w:szCs w:val="21"/>
                <w:lang w:bidi="zh-TW"/>
              </w:rPr>
              <w:t>（小时）</w:t>
            </w:r>
            <w:r w:rsidRPr="0006090A">
              <w:rPr>
                <w:rFonts w:eastAsiaTheme="minorEastAsia"/>
                <w:szCs w:val="21"/>
                <w:lang w:bidi="zh-TW"/>
              </w:rPr>
              <w:t xml:space="preserve">X60 </w:t>
            </w:r>
            <w:r w:rsidRPr="0006090A">
              <w:rPr>
                <w:rFonts w:eastAsiaTheme="minorEastAsia"/>
                <w:szCs w:val="21"/>
                <w:lang w:bidi="zh-TW"/>
              </w:rPr>
              <w:t>（分钟）。</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本项目服务可用性计算方式</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proofErr w:type="gramStart"/>
            <w:r w:rsidRPr="0006090A">
              <w:rPr>
                <w:rFonts w:eastAsiaTheme="minorEastAsia"/>
                <w:szCs w:val="21"/>
                <w:lang w:bidi="zh-TW"/>
              </w:rPr>
              <w:t>每服务</w:t>
            </w:r>
            <w:proofErr w:type="gramEnd"/>
            <w:r w:rsidRPr="0006090A">
              <w:rPr>
                <w:rFonts w:eastAsiaTheme="minorEastAsia"/>
                <w:szCs w:val="21"/>
                <w:lang w:bidi="zh-TW"/>
              </w:rPr>
              <w:t>周期服务可用性</w:t>
            </w:r>
            <w:r w:rsidRPr="0006090A">
              <w:rPr>
                <w:rFonts w:eastAsiaTheme="minorEastAsia"/>
                <w:szCs w:val="21"/>
                <w:lang w:bidi="zh-TW"/>
              </w:rPr>
              <w:t>=</w:t>
            </w:r>
            <w:r w:rsidRPr="0006090A">
              <w:rPr>
                <w:rFonts w:eastAsiaTheme="minorEastAsia"/>
                <w:szCs w:val="21"/>
                <w:lang w:bidi="zh-TW"/>
              </w:rPr>
              <w:t>（该服务周期总时间</w:t>
            </w:r>
            <w:r w:rsidRPr="0006090A">
              <w:rPr>
                <w:rFonts w:eastAsiaTheme="minorEastAsia"/>
                <w:szCs w:val="21"/>
                <w:lang w:bidi="zh-TW"/>
              </w:rPr>
              <w:t>-</w:t>
            </w:r>
            <w:r w:rsidRPr="0006090A">
              <w:rPr>
                <w:rFonts w:eastAsiaTheme="minorEastAsia"/>
                <w:szCs w:val="21"/>
                <w:lang w:bidi="zh-TW"/>
              </w:rPr>
              <w:t>该服务周期服务不可用时间）</w:t>
            </w:r>
            <w:r w:rsidRPr="0006090A">
              <w:rPr>
                <w:rFonts w:eastAsiaTheme="minorEastAsia"/>
                <w:szCs w:val="21"/>
                <w:lang w:bidi="zh-TW"/>
              </w:rPr>
              <w:t>/</w:t>
            </w:r>
            <w:r w:rsidRPr="0006090A">
              <w:rPr>
                <w:rFonts w:eastAsiaTheme="minorEastAsia"/>
                <w:szCs w:val="21"/>
                <w:lang w:bidi="zh-TW"/>
              </w:rPr>
              <w:t>该服务周期总时间</w:t>
            </w:r>
            <w:r w:rsidRPr="0006090A">
              <w:rPr>
                <w:rFonts w:eastAsiaTheme="minorEastAsia"/>
                <w:szCs w:val="21"/>
                <w:lang w:bidi="zh-TW"/>
              </w:rPr>
              <w:t>*100%</w:t>
            </w:r>
            <w:r w:rsidRPr="0006090A">
              <w:rPr>
                <w:rFonts w:eastAsiaTheme="minorEastAsia"/>
                <w:szCs w:val="21"/>
                <w:lang w:bidi="zh-TW"/>
              </w:rPr>
              <w:t>。</w:t>
            </w:r>
          </w:p>
        </w:tc>
      </w:tr>
      <w:tr w:rsidR="00DB499B" w:rsidRPr="0006090A" w:rsidTr="0006090A">
        <w:trPr>
          <w:trHeight w:val="20"/>
          <w:jc w:val="center"/>
        </w:trPr>
        <w:tc>
          <w:tcPr>
            <w:tcW w:w="678" w:type="pct"/>
            <w:vMerge w:val="restar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保障措施</w:t>
            </w: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云平台服务</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平台服务高可用，具备故障自动迁移，数据持久性，主机镜像备份，核心数据备份等功能；</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核心业务系统（</w:t>
            </w:r>
            <w:r w:rsidRPr="0006090A">
              <w:rPr>
                <w:rFonts w:eastAsiaTheme="minorEastAsia"/>
                <w:szCs w:val="21"/>
                <w:lang w:bidi="zh-TW"/>
              </w:rPr>
              <w:t>HIS</w:t>
            </w:r>
            <w:r w:rsidRPr="0006090A">
              <w:rPr>
                <w:rFonts w:eastAsiaTheme="minorEastAsia"/>
                <w:szCs w:val="21"/>
                <w:lang w:bidi="zh-TW"/>
              </w:rPr>
              <w:t>、</w:t>
            </w:r>
            <w:r w:rsidRPr="0006090A">
              <w:rPr>
                <w:rFonts w:eastAsiaTheme="minorEastAsia"/>
                <w:szCs w:val="21"/>
                <w:lang w:bidi="zh-TW"/>
              </w:rPr>
              <w:t>EMR</w:t>
            </w:r>
            <w:r w:rsidRPr="0006090A">
              <w:rPr>
                <w:rFonts w:eastAsiaTheme="minorEastAsia"/>
                <w:szCs w:val="21"/>
                <w:lang w:bidi="zh-TW"/>
              </w:rPr>
              <w:t>、集成平台等）所在的云服务器需具有高可用性，当宿主机出现故障可以及时进行故障迁移，保障业务及时恢复；</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提供</w:t>
            </w:r>
            <w:proofErr w:type="gramStart"/>
            <w:r w:rsidRPr="0006090A">
              <w:rPr>
                <w:rFonts w:eastAsiaTheme="minorEastAsia"/>
                <w:szCs w:val="21"/>
                <w:lang w:bidi="zh-TW"/>
              </w:rPr>
              <w:t>专属云服务</w:t>
            </w:r>
            <w:proofErr w:type="gramEnd"/>
            <w:r w:rsidRPr="0006090A">
              <w:rPr>
                <w:rFonts w:eastAsiaTheme="minorEastAsia"/>
                <w:szCs w:val="21"/>
                <w:lang w:bidi="zh-TW"/>
              </w:rPr>
              <w:t>，</w:t>
            </w:r>
            <w:r w:rsidRPr="0006090A">
              <w:rPr>
                <w:szCs w:val="21"/>
                <w:lang w:bidi="zh-TW"/>
              </w:rPr>
              <w:t>招标人</w:t>
            </w:r>
            <w:r w:rsidRPr="0006090A">
              <w:rPr>
                <w:rFonts w:eastAsiaTheme="minorEastAsia"/>
                <w:szCs w:val="21"/>
                <w:lang w:bidi="zh-TW"/>
              </w:rPr>
              <w:t>具</w:t>
            </w:r>
            <w:r w:rsidRPr="0006090A">
              <w:rPr>
                <w:szCs w:val="21"/>
                <w:lang w:bidi="zh-TW"/>
              </w:rPr>
              <w:t>有</w:t>
            </w:r>
            <w:proofErr w:type="gramStart"/>
            <w:r w:rsidRPr="0006090A">
              <w:rPr>
                <w:rFonts w:eastAsiaTheme="minorEastAsia"/>
                <w:szCs w:val="21"/>
                <w:lang w:bidi="zh-TW"/>
              </w:rPr>
              <w:t>物理机</w:t>
            </w:r>
            <w:proofErr w:type="gramEnd"/>
            <w:r w:rsidRPr="0006090A">
              <w:rPr>
                <w:rFonts w:eastAsiaTheme="minorEastAsia"/>
                <w:szCs w:val="21"/>
                <w:lang w:bidi="zh-TW"/>
              </w:rPr>
              <w:t>及云服务器管理权限；</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云平台内部数据存储网络要求万兆，冗余配置；</w:t>
            </w:r>
          </w:p>
          <w:p w:rsidR="00DB499B" w:rsidRPr="0006090A" w:rsidRDefault="00DB499B" w:rsidP="0006090A">
            <w:pPr>
              <w:widowControl/>
              <w:adjustRightInd w:val="0"/>
              <w:snapToGrid w:val="0"/>
              <w:textAlignment w:val="center"/>
              <w:rPr>
                <w:szCs w:val="21"/>
                <w:lang w:bidi="zh-TW"/>
              </w:rPr>
            </w:pPr>
            <w:proofErr w:type="gramStart"/>
            <w:r w:rsidRPr="0006090A">
              <w:rPr>
                <w:rFonts w:eastAsiaTheme="minorEastAsia"/>
                <w:szCs w:val="21"/>
                <w:lang w:bidi="zh-TW"/>
              </w:rPr>
              <w:t>云服务</w:t>
            </w:r>
            <w:proofErr w:type="gramEnd"/>
            <w:r w:rsidRPr="0006090A">
              <w:rPr>
                <w:rFonts w:eastAsiaTheme="minorEastAsia"/>
                <w:szCs w:val="21"/>
                <w:lang w:bidi="zh-TW"/>
              </w:rPr>
              <w:t>商需辅助医院新建系统上云、本地系统上云。包括上</w:t>
            </w:r>
            <w:proofErr w:type="gramStart"/>
            <w:r w:rsidRPr="0006090A">
              <w:rPr>
                <w:rFonts w:eastAsiaTheme="minorEastAsia"/>
                <w:szCs w:val="21"/>
                <w:lang w:bidi="zh-TW"/>
              </w:rPr>
              <w:t>云部分</w:t>
            </w:r>
            <w:proofErr w:type="gramEnd"/>
            <w:r w:rsidRPr="0006090A">
              <w:rPr>
                <w:rFonts w:eastAsiaTheme="minorEastAsia"/>
                <w:szCs w:val="21"/>
                <w:lang w:bidi="zh-TW"/>
              </w:rPr>
              <w:t>的系统测试、网络调整、安全设置、操作系统搭建等等。业务下云需求，</w:t>
            </w:r>
            <w:proofErr w:type="gramStart"/>
            <w:r w:rsidRPr="0006090A">
              <w:rPr>
                <w:rFonts w:eastAsiaTheme="minorEastAsia"/>
                <w:szCs w:val="21"/>
                <w:lang w:bidi="zh-TW"/>
              </w:rPr>
              <w:t>云服务</w:t>
            </w:r>
            <w:proofErr w:type="gramEnd"/>
            <w:r w:rsidRPr="0006090A">
              <w:rPr>
                <w:rFonts w:eastAsiaTheme="minorEastAsia"/>
                <w:szCs w:val="21"/>
                <w:lang w:bidi="zh-TW"/>
              </w:rPr>
              <w:t>商同样无条件辅助下云。</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服务器、存储、安全等资源支持在线扩展。</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安全服务</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具备安全评估，安全加固，定期漏洞扫描，安全监控和巡检，安全值守，攻防演练，应急响应等措施。</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运维服务</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具备实时监控，</w:t>
            </w:r>
            <w:r w:rsidRPr="0006090A">
              <w:rPr>
                <w:rFonts w:eastAsiaTheme="minorEastAsia"/>
                <w:szCs w:val="21"/>
                <w:lang w:bidi="zh-TW"/>
              </w:rPr>
              <w:t>7x24</w:t>
            </w:r>
            <w:r w:rsidRPr="0006090A">
              <w:rPr>
                <w:rFonts w:eastAsiaTheme="minorEastAsia"/>
                <w:szCs w:val="21"/>
                <w:lang w:bidi="zh-TW"/>
              </w:rPr>
              <w:t>值班，日常巡检，资源管理，定期应急演练，应急响应等措施。</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测评服务</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辅助医院进行《医院信息互联互通标准化成熟度测评》《电子病历系统应用水平分级评价标准（试行）》</w:t>
            </w:r>
            <w:proofErr w:type="gramStart"/>
            <w:r w:rsidRPr="0006090A">
              <w:rPr>
                <w:rFonts w:eastAsiaTheme="minorEastAsia"/>
                <w:szCs w:val="21"/>
                <w:lang w:bidi="zh-TW"/>
              </w:rPr>
              <w:t>《医院智慧服务分级评估标准体系（试行）》《医院智慧服务分级评估标准体系（试行）》</w:t>
            </w:r>
            <w:proofErr w:type="gramEnd"/>
            <w:r w:rsidRPr="0006090A">
              <w:rPr>
                <w:rFonts w:eastAsiaTheme="minorEastAsia"/>
                <w:szCs w:val="21"/>
                <w:lang w:bidi="zh-TW"/>
              </w:rPr>
              <w:t>等相关测评工作。</w:t>
            </w:r>
          </w:p>
        </w:tc>
      </w:tr>
      <w:tr w:rsidR="00DB499B" w:rsidRPr="0006090A" w:rsidTr="0006090A">
        <w:trPr>
          <w:trHeight w:val="20"/>
          <w:jc w:val="center"/>
        </w:trPr>
        <w:tc>
          <w:tcPr>
            <w:tcW w:w="678"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容</w:t>
            </w:r>
            <w:proofErr w:type="gramStart"/>
            <w:r w:rsidRPr="0006090A">
              <w:rPr>
                <w:rFonts w:eastAsiaTheme="minorEastAsia"/>
                <w:szCs w:val="21"/>
                <w:lang w:bidi="zh-TW"/>
              </w:rPr>
              <w:t>灾建设</w:t>
            </w:r>
            <w:proofErr w:type="gramEnd"/>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容灾</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建设异地容灾系统，具备核心业务</w:t>
            </w:r>
            <w:r w:rsidRPr="0006090A">
              <w:rPr>
                <w:rFonts w:eastAsiaTheme="minorEastAsia"/>
                <w:szCs w:val="21"/>
                <w:lang w:bidi="zh-TW"/>
              </w:rPr>
              <w:t>HIS</w:t>
            </w:r>
            <w:r w:rsidRPr="0006090A">
              <w:rPr>
                <w:rFonts w:eastAsiaTheme="minorEastAsia"/>
                <w:szCs w:val="21"/>
                <w:lang w:bidi="zh-TW"/>
              </w:rPr>
              <w:t>系统数据库异地备份与异地接管功能，至少包含</w:t>
            </w:r>
            <w:r w:rsidRPr="0006090A">
              <w:rPr>
                <w:rFonts w:eastAsiaTheme="minorEastAsia"/>
                <w:szCs w:val="21"/>
                <w:lang w:bidi="zh-TW"/>
              </w:rPr>
              <w:t>50TB</w:t>
            </w:r>
            <w:r w:rsidRPr="0006090A">
              <w:rPr>
                <w:rFonts w:eastAsiaTheme="minorEastAsia"/>
                <w:szCs w:val="21"/>
                <w:lang w:bidi="zh-TW"/>
              </w:rPr>
              <w:t>容量授权。</w:t>
            </w:r>
          </w:p>
        </w:tc>
      </w:tr>
      <w:tr w:rsidR="00DB499B" w:rsidRPr="0006090A" w:rsidTr="0006090A">
        <w:trPr>
          <w:trHeight w:val="20"/>
          <w:jc w:val="center"/>
        </w:trPr>
        <w:tc>
          <w:tcPr>
            <w:tcW w:w="678" w:type="pct"/>
            <w:vMerge w:val="restar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lastRenderedPageBreak/>
              <w:t>服务承诺</w:t>
            </w: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方案设计承诺</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针对招标人业务系统特点和连续性要求，设计全面的高可用和安全保障方案，投标人须配合并协调业务系统供应</w:t>
            </w:r>
            <w:proofErr w:type="gramStart"/>
            <w:r w:rsidRPr="0006090A">
              <w:rPr>
                <w:rFonts w:eastAsiaTheme="minorEastAsia"/>
                <w:szCs w:val="21"/>
                <w:lang w:bidi="zh-TW"/>
              </w:rPr>
              <w:t>商配合</w:t>
            </w:r>
            <w:proofErr w:type="gramEnd"/>
            <w:r w:rsidRPr="0006090A">
              <w:rPr>
                <w:rFonts w:eastAsiaTheme="minorEastAsia"/>
                <w:szCs w:val="21"/>
                <w:lang w:bidi="zh-TW"/>
              </w:rPr>
              <w:t>保障方案的实施。</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专人服务、全天候值守、日常运维和应急响应承诺</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专人服务：本项目需配备</w:t>
            </w:r>
            <w:r w:rsidRPr="0006090A">
              <w:rPr>
                <w:rFonts w:eastAsiaTheme="minorEastAsia"/>
                <w:szCs w:val="21"/>
                <w:lang w:bidi="zh-TW"/>
              </w:rPr>
              <w:t>2</w:t>
            </w:r>
            <w:r w:rsidRPr="0006090A">
              <w:rPr>
                <w:rFonts w:eastAsiaTheme="minorEastAsia"/>
                <w:szCs w:val="21"/>
                <w:lang w:bidi="zh-TW"/>
              </w:rPr>
              <w:t>名服务对接专员，负责接收招标人需求、报修、应急、投诉等问题，并协调内部资源解决问题，</w:t>
            </w:r>
            <w:r w:rsidRPr="0006090A">
              <w:rPr>
                <w:rFonts w:eastAsiaTheme="minorEastAsia"/>
                <w:szCs w:val="21"/>
                <w:lang w:bidi="zh-TW"/>
              </w:rPr>
              <w:t xml:space="preserve"> </w:t>
            </w:r>
            <w:r w:rsidRPr="0006090A">
              <w:rPr>
                <w:rFonts w:eastAsiaTheme="minorEastAsia"/>
                <w:szCs w:val="21"/>
                <w:lang w:bidi="zh-TW"/>
              </w:rPr>
              <w:t>确保全天候随时联络、及时响应。</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全天候值守：提供</w:t>
            </w:r>
            <w:r w:rsidRPr="0006090A">
              <w:rPr>
                <w:rFonts w:eastAsiaTheme="minorEastAsia"/>
                <w:szCs w:val="21"/>
                <w:lang w:bidi="zh-TW"/>
              </w:rPr>
              <w:t>7x24</w:t>
            </w:r>
            <w:r w:rsidRPr="0006090A">
              <w:rPr>
                <w:rFonts w:eastAsiaTheme="minorEastAsia"/>
                <w:szCs w:val="21"/>
                <w:lang w:bidi="zh-TW"/>
              </w:rPr>
              <w:t>小时值班和监控（监控内容可定制），如值班人员发现服务故障或预警，将在第一时间向招标人反馈。</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日常运维：根据双方约定，定期开展安全评估、安全加固、漏洞扫描、数据备份、主机备份等服务，并定期开展联合应急演练，确保尽可能在平时将隐患消除。</w:t>
            </w:r>
          </w:p>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应急响应：发现故障或招标人通知故障后（如云平台故障、安全事件等），</w:t>
            </w:r>
            <w:r w:rsidRPr="0006090A">
              <w:rPr>
                <w:rFonts w:eastAsiaTheme="minorEastAsia"/>
                <w:szCs w:val="21"/>
                <w:lang w:bidi="zh-TW"/>
              </w:rPr>
              <w:t>10</w:t>
            </w:r>
            <w:r w:rsidRPr="0006090A">
              <w:rPr>
                <w:rFonts w:eastAsiaTheme="minorEastAsia"/>
                <w:szCs w:val="21"/>
                <w:lang w:bidi="zh-TW"/>
              </w:rPr>
              <w:t>分钟内响应并及时处理问题。如故障导致招标人业务系统</w:t>
            </w:r>
            <w:proofErr w:type="gramStart"/>
            <w:r w:rsidRPr="0006090A">
              <w:rPr>
                <w:rFonts w:eastAsiaTheme="minorEastAsia"/>
                <w:szCs w:val="21"/>
                <w:lang w:bidi="zh-TW"/>
              </w:rPr>
              <w:t>不</w:t>
            </w:r>
            <w:proofErr w:type="gramEnd"/>
            <w:r w:rsidRPr="0006090A">
              <w:rPr>
                <w:rFonts w:eastAsiaTheme="minorEastAsia"/>
                <w:szCs w:val="21"/>
                <w:lang w:bidi="zh-TW"/>
              </w:rPr>
              <w:t>可用，应首先在</w:t>
            </w:r>
            <w:r w:rsidRPr="0006090A">
              <w:rPr>
                <w:rFonts w:eastAsiaTheme="minorEastAsia"/>
                <w:szCs w:val="21"/>
                <w:lang w:bidi="zh-TW"/>
              </w:rPr>
              <w:t>2</w:t>
            </w:r>
            <w:r w:rsidRPr="0006090A">
              <w:rPr>
                <w:rFonts w:eastAsiaTheme="minorEastAsia"/>
                <w:szCs w:val="21"/>
                <w:lang w:bidi="zh-TW"/>
              </w:rPr>
              <w:t>小时内恢复业务正常使用。应急响应工作结束</w:t>
            </w:r>
            <w:r w:rsidRPr="0006090A">
              <w:rPr>
                <w:rFonts w:eastAsiaTheme="minorEastAsia"/>
                <w:szCs w:val="21"/>
                <w:lang w:bidi="zh-TW"/>
              </w:rPr>
              <w:t>1</w:t>
            </w:r>
            <w:r w:rsidRPr="0006090A">
              <w:rPr>
                <w:rFonts w:eastAsiaTheme="minorEastAsia"/>
                <w:szCs w:val="21"/>
                <w:lang w:bidi="zh-TW"/>
              </w:rPr>
              <w:t>个自然日内提交应急响应报告。</w:t>
            </w:r>
          </w:p>
        </w:tc>
      </w:tr>
      <w:tr w:rsidR="00DB499B" w:rsidRPr="0006090A" w:rsidTr="0006090A">
        <w:trPr>
          <w:trHeight w:val="20"/>
          <w:jc w:val="center"/>
        </w:trPr>
        <w:tc>
          <w:tcPr>
            <w:tcW w:w="678" w:type="pct"/>
            <w:vMerge/>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p>
        </w:tc>
        <w:tc>
          <w:tcPr>
            <w:tcW w:w="936" w:type="pct"/>
            <w:shd w:val="clear" w:color="auto" w:fill="FFFFFF"/>
            <w:vAlign w:val="center"/>
          </w:tcPr>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服务可用性</w:t>
            </w:r>
          </w:p>
          <w:p w:rsidR="00DB499B" w:rsidRPr="0006090A" w:rsidRDefault="00DB499B" w:rsidP="0006090A">
            <w:pPr>
              <w:widowControl/>
              <w:adjustRightInd w:val="0"/>
              <w:snapToGrid w:val="0"/>
              <w:jc w:val="center"/>
              <w:textAlignment w:val="center"/>
              <w:rPr>
                <w:szCs w:val="21"/>
                <w:lang w:bidi="zh-TW"/>
              </w:rPr>
            </w:pPr>
            <w:r w:rsidRPr="0006090A">
              <w:rPr>
                <w:rFonts w:eastAsiaTheme="minorEastAsia"/>
                <w:szCs w:val="21"/>
                <w:lang w:bidi="zh-TW"/>
              </w:rPr>
              <w:t>承诺</w:t>
            </w:r>
          </w:p>
        </w:tc>
        <w:tc>
          <w:tcPr>
            <w:tcW w:w="3387" w:type="pct"/>
            <w:shd w:val="clear" w:color="auto" w:fill="FFFFFF"/>
            <w:vAlign w:val="center"/>
          </w:tcPr>
          <w:p w:rsidR="00DB499B" w:rsidRPr="0006090A" w:rsidRDefault="00DB499B" w:rsidP="0006090A">
            <w:pPr>
              <w:widowControl/>
              <w:adjustRightInd w:val="0"/>
              <w:snapToGrid w:val="0"/>
              <w:textAlignment w:val="center"/>
              <w:rPr>
                <w:szCs w:val="21"/>
                <w:lang w:bidi="zh-TW"/>
              </w:rPr>
            </w:pPr>
            <w:r w:rsidRPr="0006090A">
              <w:rPr>
                <w:rFonts w:eastAsiaTheme="minorEastAsia"/>
                <w:szCs w:val="21"/>
                <w:lang w:bidi="zh-TW"/>
              </w:rPr>
              <w:t>提供的各项服务（云平台、安全服务）总体可用性不低于</w:t>
            </w:r>
            <w:r w:rsidRPr="0006090A">
              <w:rPr>
                <w:rFonts w:eastAsiaTheme="minorEastAsia"/>
                <w:szCs w:val="21"/>
                <w:lang w:bidi="zh-TW"/>
              </w:rPr>
              <w:t>99. 95%</w:t>
            </w:r>
            <w:r w:rsidRPr="0006090A">
              <w:rPr>
                <w:rFonts w:eastAsiaTheme="minorEastAsia"/>
                <w:szCs w:val="21"/>
                <w:lang w:bidi="zh-TW"/>
              </w:rPr>
              <w:t>。</w:t>
            </w:r>
          </w:p>
        </w:tc>
      </w:tr>
    </w:tbl>
    <w:p w:rsidR="00DB499B" w:rsidRPr="0006090A" w:rsidRDefault="00DB499B" w:rsidP="0006090A">
      <w:pPr>
        <w:spacing w:line="360" w:lineRule="auto"/>
        <w:ind w:firstLineChars="200" w:firstLine="446"/>
        <w:rPr>
          <w:sz w:val="24"/>
          <w:szCs w:val="24"/>
        </w:rPr>
      </w:pPr>
      <w:r w:rsidRPr="0006090A">
        <w:rPr>
          <w:rFonts w:hint="eastAsia"/>
          <w:sz w:val="24"/>
          <w:szCs w:val="24"/>
        </w:rPr>
        <w:t>2.8</w:t>
      </w:r>
      <w:r w:rsidRPr="0006090A">
        <w:rPr>
          <w:sz w:val="24"/>
          <w:szCs w:val="24"/>
        </w:rPr>
        <w:t>专线技术参数要求</w:t>
      </w:r>
    </w:p>
    <w:tbl>
      <w:tblPr>
        <w:tblW w:w="8468" w:type="dxa"/>
        <w:tblInd w:w="-29" w:type="dxa"/>
        <w:tblLook w:val="04A0" w:firstRow="1" w:lastRow="0" w:firstColumn="1" w:lastColumn="0" w:noHBand="0" w:noVBand="1"/>
      </w:tblPr>
      <w:tblGrid>
        <w:gridCol w:w="1215"/>
        <w:gridCol w:w="7253"/>
      </w:tblGrid>
      <w:tr w:rsidR="00DB499B" w:rsidRPr="0006090A" w:rsidTr="007A2963">
        <w:trPr>
          <w:trHeight w:val="273"/>
        </w:trPr>
        <w:tc>
          <w:tcPr>
            <w:tcW w:w="1215"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jc w:val="center"/>
              <w:rPr>
                <w:rFonts w:ascii="Times New Roman" w:hAnsi="Times New Roman" w:cs="Times New Roman"/>
                <w:b/>
                <w:bCs/>
                <w:szCs w:val="21"/>
              </w:rPr>
            </w:pPr>
            <w:r w:rsidRPr="0006090A">
              <w:rPr>
                <w:rFonts w:ascii="Times New Roman" w:hAnsi="Times New Roman" w:cs="Times New Roman"/>
                <w:b/>
                <w:bCs/>
                <w:szCs w:val="21"/>
                <w:lang w:val="en-US" w:eastAsia="zh-CN"/>
              </w:rPr>
              <w:t>服务内容</w:t>
            </w: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Tablecaption1"/>
              <w:adjustRightInd w:val="0"/>
              <w:snapToGrid w:val="0"/>
              <w:jc w:val="center"/>
              <w:rPr>
                <w:rFonts w:ascii="Times New Roman" w:hAnsi="Times New Roman" w:cs="Times New Roman"/>
                <w:b/>
                <w:bCs/>
                <w:szCs w:val="21"/>
                <w:lang w:val="en-US" w:eastAsia="zh-CN"/>
              </w:rPr>
            </w:pPr>
            <w:r w:rsidRPr="0006090A">
              <w:rPr>
                <w:rFonts w:ascii="Times New Roman" w:hAnsi="Times New Roman" w:cs="Times New Roman"/>
                <w:b/>
                <w:bCs/>
                <w:szCs w:val="21"/>
                <w:lang w:val="en-US" w:eastAsia="zh-CN"/>
              </w:rPr>
              <w:t>参数要求</w:t>
            </w:r>
          </w:p>
        </w:tc>
      </w:tr>
      <w:tr w:rsidR="00DB499B" w:rsidRPr="0006090A" w:rsidTr="007A2963">
        <w:trPr>
          <w:trHeight w:val="374"/>
        </w:trPr>
        <w:tc>
          <w:tcPr>
            <w:tcW w:w="1215" w:type="dxa"/>
            <w:vMerge w:val="restart"/>
            <w:tcBorders>
              <w:top w:val="single" w:sz="4" w:space="0" w:color="000000"/>
              <w:left w:val="single" w:sz="4" w:space="0" w:color="000000"/>
              <w:right w:val="single" w:sz="4" w:space="0" w:color="000000"/>
            </w:tcBorders>
            <w:vAlign w:val="center"/>
          </w:tcPr>
          <w:p w:rsidR="00DB499B" w:rsidRPr="0006090A" w:rsidRDefault="00DB499B" w:rsidP="0006090A">
            <w:pPr>
              <w:adjustRightInd w:val="0"/>
              <w:snapToGrid w:val="0"/>
              <w:jc w:val="center"/>
              <w:rPr>
                <w:szCs w:val="21"/>
              </w:rPr>
            </w:pPr>
            <w:r w:rsidRPr="0006090A">
              <w:rPr>
                <w:szCs w:val="21"/>
              </w:rPr>
              <w:t>专线链路</w:t>
            </w: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lang w:val="en-US" w:eastAsia="zh-CN"/>
              </w:rPr>
            </w:pPr>
            <w:r w:rsidRPr="0006090A">
              <w:rPr>
                <w:rFonts w:ascii="Times New Roman" w:hAnsi="Times New Roman" w:cs="Times New Roman"/>
                <w:b w:val="0"/>
                <w:bCs w:val="0"/>
                <w:szCs w:val="21"/>
                <w:lang w:val="en-US" w:eastAsia="zh-CN"/>
              </w:rPr>
              <w:t>带宽</w:t>
            </w:r>
            <w:r w:rsidRPr="0006090A">
              <w:rPr>
                <w:rFonts w:ascii="Times New Roman" w:hAnsi="Times New Roman" w:cs="Times New Roman"/>
                <w:b w:val="0"/>
                <w:bCs w:val="0"/>
                <w:szCs w:val="21"/>
                <w:lang w:val="en-US" w:eastAsia="zh-CN"/>
              </w:rPr>
              <w:t>≥10Gb/s</w:t>
            </w:r>
          </w:p>
        </w:tc>
      </w:tr>
      <w:tr w:rsidR="00DB499B" w:rsidRPr="0006090A" w:rsidTr="0006090A">
        <w:trPr>
          <w:trHeight w:val="60"/>
        </w:trPr>
        <w:tc>
          <w:tcPr>
            <w:tcW w:w="1215" w:type="dxa"/>
            <w:vMerge/>
            <w:tcBorders>
              <w:left w:val="single" w:sz="4" w:space="0" w:color="000000"/>
              <w:right w:val="single" w:sz="4" w:space="0" w:color="000000"/>
            </w:tcBorders>
            <w:vAlign w:val="center"/>
          </w:tcPr>
          <w:p w:rsidR="00DB499B" w:rsidRPr="0006090A" w:rsidRDefault="00DB499B" w:rsidP="0006090A">
            <w:pPr>
              <w:adjustRightInd w:val="0"/>
              <w:snapToGrid w:val="0"/>
              <w:rPr>
                <w:szCs w:val="21"/>
              </w:rPr>
            </w:pP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lang w:val="en-US"/>
              </w:rPr>
            </w:pPr>
            <w:r w:rsidRPr="0006090A">
              <w:rPr>
                <w:rFonts w:ascii="Times New Roman" w:hAnsi="Times New Roman" w:cs="Times New Roman"/>
                <w:b w:val="0"/>
                <w:bCs w:val="0"/>
                <w:szCs w:val="21"/>
                <w:lang w:val="en-US" w:eastAsia="zh-CN"/>
              </w:rPr>
              <w:t>提供</w:t>
            </w:r>
            <w:r w:rsidRPr="0006090A">
              <w:rPr>
                <w:rFonts w:ascii="Times New Roman" w:hAnsi="Times New Roman" w:cs="Times New Roman"/>
                <w:b w:val="0"/>
                <w:bCs w:val="0"/>
                <w:szCs w:val="21"/>
                <w:lang w:val="en-US" w:eastAsia="zh-CN"/>
              </w:rPr>
              <w:t>2</w:t>
            </w:r>
            <w:r w:rsidRPr="0006090A">
              <w:rPr>
                <w:rFonts w:ascii="Times New Roman" w:hAnsi="Times New Roman" w:cs="Times New Roman"/>
                <w:b w:val="0"/>
                <w:bCs w:val="0"/>
                <w:szCs w:val="21"/>
                <w:lang w:val="en-US" w:eastAsia="zh-CN"/>
              </w:rPr>
              <w:t>条不同运营商稳定、可靠的链路服务，保证专网链路路由无重叠，如出现链路中断，投标人</w:t>
            </w:r>
            <w:proofErr w:type="gramStart"/>
            <w:r w:rsidRPr="0006090A">
              <w:rPr>
                <w:rFonts w:ascii="Times New Roman" w:hAnsi="Times New Roman" w:cs="Times New Roman"/>
                <w:b w:val="0"/>
                <w:bCs w:val="0"/>
                <w:szCs w:val="21"/>
                <w:lang w:val="en-US" w:eastAsia="zh-CN"/>
              </w:rPr>
              <w:t>须协调</w:t>
            </w:r>
            <w:proofErr w:type="gramEnd"/>
            <w:r w:rsidRPr="0006090A">
              <w:rPr>
                <w:rFonts w:ascii="Times New Roman" w:hAnsi="Times New Roman" w:cs="Times New Roman"/>
                <w:b w:val="0"/>
                <w:bCs w:val="0"/>
                <w:szCs w:val="21"/>
                <w:lang w:val="en-US" w:eastAsia="zh-CN"/>
              </w:rPr>
              <w:t>运营商及时做出响应并保障链路恢复正常。</w:t>
            </w:r>
          </w:p>
        </w:tc>
      </w:tr>
      <w:tr w:rsidR="00DB499B" w:rsidRPr="0006090A" w:rsidTr="007A2963">
        <w:trPr>
          <w:trHeight w:val="841"/>
        </w:trPr>
        <w:tc>
          <w:tcPr>
            <w:tcW w:w="1215" w:type="dxa"/>
            <w:vMerge/>
            <w:tcBorders>
              <w:left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hAnsi="Times New Roman" w:cs="Times New Roman"/>
                <w:b w:val="0"/>
                <w:bCs w:val="0"/>
                <w:szCs w:val="21"/>
              </w:rPr>
            </w:pP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rPr>
            </w:pPr>
            <w:r w:rsidRPr="0006090A">
              <w:rPr>
                <w:rFonts w:ascii="Times New Roman" w:hAnsi="Times New Roman" w:cs="Times New Roman"/>
                <w:b w:val="0"/>
                <w:bCs w:val="0"/>
                <w:szCs w:val="21"/>
                <w:lang w:val="en-US" w:eastAsia="zh-CN"/>
              </w:rPr>
              <w:t>在服务期内，投标人需提供</w:t>
            </w:r>
            <w:r w:rsidRPr="0006090A">
              <w:rPr>
                <w:rFonts w:ascii="Times New Roman" w:hAnsi="Times New Roman" w:cs="Times New Roman"/>
                <w:b w:val="0"/>
                <w:bCs w:val="0"/>
                <w:szCs w:val="21"/>
                <w:lang w:val="en-US" w:eastAsia="zh-CN"/>
              </w:rPr>
              <w:t>24</w:t>
            </w:r>
            <w:r w:rsidRPr="0006090A">
              <w:rPr>
                <w:rFonts w:ascii="Times New Roman" w:hAnsi="Times New Roman" w:cs="Times New Roman"/>
                <w:b w:val="0"/>
                <w:bCs w:val="0"/>
                <w:szCs w:val="21"/>
                <w:lang w:val="en-US" w:eastAsia="zh-CN"/>
              </w:rPr>
              <w:t>小时服务热线，如发现问题，招标人将通过电话、邮件、短信、</w:t>
            </w:r>
            <w:proofErr w:type="gramStart"/>
            <w:r w:rsidRPr="0006090A">
              <w:rPr>
                <w:rFonts w:ascii="Times New Roman" w:hAnsi="Times New Roman" w:cs="Times New Roman"/>
                <w:b w:val="0"/>
                <w:bCs w:val="0"/>
                <w:szCs w:val="21"/>
                <w:lang w:val="en-US" w:eastAsia="zh-CN"/>
              </w:rPr>
              <w:t>微信等</w:t>
            </w:r>
            <w:proofErr w:type="gramEnd"/>
            <w:r w:rsidRPr="0006090A">
              <w:rPr>
                <w:rFonts w:ascii="Times New Roman" w:hAnsi="Times New Roman" w:cs="Times New Roman"/>
                <w:b w:val="0"/>
                <w:bCs w:val="0"/>
                <w:szCs w:val="21"/>
                <w:lang w:val="en-US" w:eastAsia="zh-CN"/>
              </w:rPr>
              <w:t>形式通知，投标人应在接到通知后</w:t>
            </w:r>
            <w:r w:rsidRPr="0006090A">
              <w:rPr>
                <w:rFonts w:ascii="Times New Roman" w:hAnsi="Times New Roman" w:cs="Times New Roman"/>
                <w:b w:val="0"/>
                <w:bCs w:val="0"/>
                <w:szCs w:val="21"/>
                <w:lang w:val="en-US" w:eastAsia="zh-CN"/>
              </w:rPr>
              <w:t>1</w:t>
            </w:r>
            <w:r w:rsidRPr="0006090A">
              <w:rPr>
                <w:rFonts w:ascii="Times New Roman" w:hAnsi="Times New Roman" w:cs="Times New Roman"/>
                <w:b w:val="0"/>
                <w:bCs w:val="0"/>
                <w:szCs w:val="21"/>
                <w:lang w:val="en-US" w:eastAsia="zh-CN"/>
              </w:rPr>
              <w:t>小时内答复。投标人为招标人提供</w:t>
            </w:r>
            <w:r w:rsidRPr="0006090A">
              <w:rPr>
                <w:rFonts w:ascii="Times New Roman" w:hAnsi="Times New Roman" w:cs="Times New Roman"/>
                <w:b w:val="0"/>
                <w:bCs w:val="0"/>
                <w:szCs w:val="21"/>
                <w:lang w:val="en-US" w:eastAsia="zh-CN"/>
              </w:rPr>
              <w:t xml:space="preserve"> 7×24</w:t>
            </w:r>
            <w:r w:rsidRPr="0006090A">
              <w:rPr>
                <w:rFonts w:ascii="Times New Roman" w:hAnsi="Times New Roman" w:cs="Times New Roman"/>
                <w:b w:val="0"/>
                <w:bCs w:val="0"/>
                <w:szCs w:val="21"/>
                <w:lang w:val="en-US" w:eastAsia="zh-CN"/>
              </w:rPr>
              <w:t>小时维修服务。</w:t>
            </w:r>
          </w:p>
        </w:tc>
      </w:tr>
      <w:tr w:rsidR="00DB499B" w:rsidRPr="0006090A" w:rsidTr="007A2963">
        <w:trPr>
          <w:trHeight w:val="543"/>
        </w:trPr>
        <w:tc>
          <w:tcPr>
            <w:tcW w:w="1215" w:type="dxa"/>
            <w:vMerge/>
            <w:tcBorders>
              <w:left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hAnsi="Times New Roman" w:cs="Times New Roman"/>
                <w:b w:val="0"/>
                <w:bCs w:val="0"/>
                <w:szCs w:val="21"/>
              </w:rPr>
            </w:pP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rPr>
            </w:pPr>
            <w:r w:rsidRPr="0006090A">
              <w:rPr>
                <w:rFonts w:ascii="Times New Roman" w:hAnsi="Times New Roman" w:cs="Times New Roman"/>
                <w:b w:val="0"/>
                <w:bCs w:val="0"/>
                <w:szCs w:val="21"/>
                <w:lang w:val="en-US" w:eastAsia="zh-CN"/>
              </w:rPr>
              <w:t>当链路出现问题后，投标人应及时做出响应并提出解决办法，在规定时间内修复链路故障或更换配件，使链路恢复正常运行</w:t>
            </w:r>
          </w:p>
        </w:tc>
      </w:tr>
      <w:tr w:rsidR="00DB499B" w:rsidRPr="0006090A" w:rsidTr="0006090A">
        <w:trPr>
          <w:trHeight w:val="60"/>
        </w:trPr>
        <w:tc>
          <w:tcPr>
            <w:tcW w:w="1215" w:type="dxa"/>
            <w:vMerge/>
            <w:tcBorders>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jc w:val="center"/>
              <w:rPr>
                <w:rFonts w:ascii="Times New Roman" w:hAnsi="Times New Roman" w:cs="Times New Roman"/>
                <w:b w:val="0"/>
                <w:bCs w:val="0"/>
                <w:szCs w:val="21"/>
              </w:rPr>
            </w:pP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rPr>
            </w:pPr>
            <w:r w:rsidRPr="0006090A">
              <w:rPr>
                <w:rFonts w:ascii="Times New Roman" w:hAnsi="Times New Roman" w:cs="Times New Roman"/>
                <w:b w:val="0"/>
                <w:bCs w:val="0"/>
                <w:szCs w:val="21"/>
                <w:lang w:val="en-US" w:eastAsia="zh-CN"/>
              </w:rPr>
              <w:t>当链路出现中断</w:t>
            </w:r>
            <w:r w:rsidRPr="0006090A">
              <w:rPr>
                <w:rFonts w:ascii="Times New Roman" w:hAnsi="Times New Roman" w:cs="Times New Roman"/>
                <w:b w:val="0"/>
                <w:bCs w:val="0"/>
                <w:szCs w:val="21"/>
                <w:lang w:val="en-US" w:eastAsia="zh-CN"/>
              </w:rPr>
              <w:t>(</w:t>
            </w:r>
            <w:r w:rsidRPr="0006090A">
              <w:rPr>
                <w:rFonts w:ascii="Times New Roman" w:hAnsi="Times New Roman" w:cs="Times New Roman"/>
                <w:b w:val="0"/>
                <w:bCs w:val="0"/>
                <w:szCs w:val="21"/>
                <w:lang w:val="en-US" w:eastAsia="zh-CN"/>
              </w:rPr>
              <w:t>如道路施工挖断、交通事故引起的中断、自然灾害等</w:t>
            </w:r>
            <w:proofErr w:type="gramStart"/>
            <w:r w:rsidRPr="0006090A">
              <w:rPr>
                <w:rFonts w:ascii="Times New Roman" w:hAnsi="Times New Roman" w:cs="Times New Roman"/>
                <w:b w:val="0"/>
                <w:bCs w:val="0"/>
                <w:szCs w:val="21"/>
                <w:lang w:val="en-US" w:eastAsia="zh-CN"/>
              </w:rPr>
              <w:t>不</w:t>
            </w:r>
            <w:proofErr w:type="gramEnd"/>
            <w:r w:rsidRPr="0006090A">
              <w:rPr>
                <w:rFonts w:ascii="Times New Roman" w:hAnsi="Times New Roman" w:cs="Times New Roman"/>
                <w:b w:val="0"/>
                <w:bCs w:val="0"/>
                <w:szCs w:val="21"/>
                <w:lang w:val="en-US" w:eastAsia="zh-CN"/>
              </w:rPr>
              <w:t>抗力引起的链路中断</w:t>
            </w:r>
            <w:r w:rsidRPr="0006090A">
              <w:rPr>
                <w:rFonts w:ascii="Times New Roman" w:hAnsi="Times New Roman" w:cs="Times New Roman"/>
                <w:b w:val="0"/>
                <w:bCs w:val="0"/>
                <w:szCs w:val="21"/>
                <w:lang w:val="en-US" w:eastAsia="zh-CN"/>
              </w:rPr>
              <w:t>)</w:t>
            </w:r>
            <w:r w:rsidRPr="0006090A">
              <w:rPr>
                <w:rFonts w:ascii="Times New Roman" w:hAnsi="Times New Roman" w:cs="Times New Roman"/>
                <w:b w:val="0"/>
                <w:bCs w:val="0"/>
                <w:szCs w:val="21"/>
                <w:lang w:val="en-US" w:eastAsia="zh-CN"/>
              </w:rPr>
              <w:t>后，投标人应及时做出响应并提出解决办法，在</w:t>
            </w:r>
            <w:r w:rsidRPr="0006090A">
              <w:rPr>
                <w:rFonts w:ascii="Times New Roman" w:hAnsi="Times New Roman" w:cs="Times New Roman"/>
                <w:b w:val="0"/>
                <w:bCs w:val="0"/>
                <w:szCs w:val="21"/>
                <w:lang w:val="en-US" w:eastAsia="zh-CN"/>
              </w:rPr>
              <w:t>24</w:t>
            </w:r>
            <w:r w:rsidRPr="0006090A">
              <w:rPr>
                <w:rFonts w:ascii="Times New Roman" w:hAnsi="Times New Roman" w:cs="Times New Roman"/>
                <w:b w:val="0"/>
                <w:bCs w:val="0"/>
                <w:szCs w:val="21"/>
                <w:lang w:val="en-US" w:eastAsia="zh-CN"/>
              </w:rPr>
              <w:t>小时内修复故障，使链路恢复正常运行，如</w:t>
            </w:r>
            <w:r w:rsidRPr="0006090A">
              <w:rPr>
                <w:rFonts w:ascii="Times New Roman" w:hAnsi="Times New Roman" w:cs="Times New Roman"/>
                <w:b w:val="0"/>
                <w:bCs w:val="0"/>
                <w:szCs w:val="21"/>
                <w:lang w:val="en-US" w:eastAsia="zh-CN"/>
              </w:rPr>
              <w:t>24</w:t>
            </w:r>
            <w:r w:rsidRPr="0006090A">
              <w:rPr>
                <w:rFonts w:ascii="Times New Roman" w:hAnsi="Times New Roman" w:cs="Times New Roman"/>
                <w:b w:val="0"/>
                <w:bCs w:val="0"/>
                <w:szCs w:val="21"/>
                <w:lang w:val="en-US" w:eastAsia="zh-CN"/>
              </w:rPr>
              <w:t>小时内无法修复需启动临时应急通讯管道保障通讯通畅同时出示故障原因书面报告。</w:t>
            </w:r>
          </w:p>
        </w:tc>
      </w:tr>
      <w:tr w:rsidR="00DB499B" w:rsidRPr="0006090A" w:rsidTr="007A2963">
        <w:trPr>
          <w:trHeight w:val="317"/>
        </w:trPr>
        <w:tc>
          <w:tcPr>
            <w:tcW w:w="1215" w:type="dxa"/>
            <w:vMerge w:val="restart"/>
            <w:tcBorders>
              <w:top w:val="single" w:sz="4" w:space="0" w:color="000000"/>
              <w:left w:val="single" w:sz="4" w:space="0" w:color="000000"/>
              <w:right w:val="single" w:sz="4" w:space="0" w:color="000000"/>
            </w:tcBorders>
            <w:vAlign w:val="center"/>
          </w:tcPr>
          <w:p w:rsidR="00DB499B" w:rsidRPr="0006090A" w:rsidRDefault="00DB499B" w:rsidP="0006090A">
            <w:pPr>
              <w:adjustRightInd w:val="0"/>
              <w:snapToGrid w:val="0"/>
              <w:jc w:val="center"/>
              <w:rPr>
                <w:szCs w:val="21"/>
              </w:rPr>
            </w:pPr>
            <w:r w:rsidRPr="0006090A">
              <w:rPr>
                <w:szCs w:val="21"/>
              </w:rPr>
              <w:t>专线防火墙</w:t>
            </w: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lang w:val="en-US" w:eastAsia="zh-CN"/>
              </w:rPr>
            </w:pPr>
            <w:r w:rsidRPr="0006090A">
              <w:rPr>
                <w:rFonts w:ascii="Times New Roman" w:hAnsi="Times New Roman" w:cs="Times New Roman"/>
                <w:b w:val="0"/>
                <w:bCs w:val="0"/>
                <w:szCs w:val="21"/>
                <w:lang w:val="en-US" w:eastAsia="zh-CN" w:bidi="en-US"/>
              </w:rPr>
              <w:t>提供专线防火墙，数量</w:t>
            </w:r>
            <w:r w:rsidRPr="0006090A">
              <w:rPr>
                <w:rFonts w:ascii="Times New Roman" w:hAnsi="Times New Roman" w:cs="Times New Roman"/>
                <w:b w:val="0"/>
                <w:bCs w:val="0"/>
                <w:szCs w:val="21"/>
                <w:lang w:val="en-US" w:eastAsia="zh-CN" w:bidi="en-US"/>
              </w:rPr>
              <w:t>4</w:t>
            </w:r>
            <w:r w:rsidRPr="0006090A">
              <w:rPr>
                <w:rFonts w:ascii="Times New Roman" w:hAnsi="Times New Roman" w:cs="Times New Roman"/>
                <w:b w:val="0"/>
                <w:bCs w:val="0"/>
                <w:szCs w:val="21"/>
                <w:lang w:val="en-US" w:eastAsia="zh-CN" w:bidi="en-US"/>
              </w:rPr>
              <w:t>台（两颗</w:t>
            </w:r>
            <w:proofErr w:type="gramStart"/>
            <w:r w:rsidRPr="0006090A">
              <w:rPr>
                <w:rFonts w:ascii="Times New Roman" w:hAnsi="Times New Roman" w:cs="Times New Roman"/>
                <w:b w:val="0"/>
                <w:bCs w:val="0"/>
                <w:szCs w:val="21"/>
                <w:lang w:val="en-US" w:eastAsia="zh-CN" w:bidi="en-US"/>
              </w:rPr>
              <w:t>专线本地</w:t>
            </w:r>
            <w:proofErr w:type="gramEnd"/>
            <w:r w:rsidRPr="0006090A">
              <w:rPr>
                <w:rFonts w:ascii="Times New Roman" w:hAnsi="Times New Roman" w:cs="Times New Roman"/>
                <w:b w:val="0"/>
                <w:bCs w:val="0"/>
                <w:szCs w:val="21"/>
                <w:lang w:val="en-US" w:eastAsia="zh-CN" w:bidi="en-US"/>
              </w:rPr>
              <w:t>两台，云运营商两台）。</w:t>
            </w:r>
          </w:p>
        </w:tc>
      </w:tr>
      <w:tr w:rsidR="00DB499B" w:rsidRPr="0006090A" w:rsidTr="0006090A">
        <w:trPr>
          <w:trHeight w:val="60"/>
        </w:trPr>
        <w:tc>
          <w:tcPr>
            <w:tcW w:w="1215" w:type="dxa"/>
            <w:vMerge/>
            <w:tcBorders>
              <w:left w:val="single" w:sz="4" w:space="0" w:color="000000"/>
              <w:bottom w:val="single" w:sz="4" w:space="0" w:color="000000"/>
              <w:right w:val="single" w:sz="4" w:space="0" w:color="000000"/>
            </w:tcBorders>
            <w:vAlign w:val="center"/>
          </w:tcPr>
          <w:p w:rsidR="00DB499B" w:rsidRPr="0006090A" w:rsidRDefault="00DB499B" w:rsidP="0006090A">
            <w:pPr>
              <w:adjustRightInd w:val="0"/>
              <w:snapToGrid w:val="0"/>
              <w:jc w:val="center"/>
              <w:rPr>
                <w:szCs w:val="21"/>
              </w:rPr>
            </w:pPr>
          </w:p>
        </w:tc>
        <w:tc>
          <w:tcPr>
            <w:tcW w:w="7253" w:type="dxa"/>
            <w:tcBorders>
              <w:top w:val="single" w:sz="4" w:space="0" w:color="000000"/>
              <w:left w:val="single" w:sz="4" w:space="0" w:color="000000"/>
              <w:bottom w:val="single" w:sz="4" w:space="0" w:color="000000"/>
              <w:right w:val="single" w:sz="4" w:space="0" w:color="000000"/>
            </w:tcBorders>
            <w:vAlign w:val="center"/>
          </w:tcPr>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lang w:val="en-US" w:eastAsia="zh-CN" w:bidi="en-US"/>
              </w:rPr>
            </w:pPr>
            <w:r w:rsidRPr="0006090A">
              <w:rPr>
                <w:rFonts w:ascii="Times New Roman" w:hAnsi="Times New Roman" w:cs="Times New Roman"/>
                <w:b w:val="0"/>
                <w:bCs w:val="0"/>
                <w:szCs w:val="21"/>
                <w:lang w:val="en-US" w:eastAsia="zh-CN" w:bidi="en-US"/>
              </w:rPr>
              <w:t>网络吞吐量（大包）</w:t>
            </w:r>
            <w:r w:rsidRPr="0006090A">
              <w:rPr>
                <w:rFonts w:ascii="Times New Roman" w:hAnsi="Times New Roman" w:cs="Times New Roman"/>
                <w:b w:val="0"/>
                <w:bCs w:val="0"/>
                <w:szCs w:val="21"/>
                <w:lang w:val="en-US" w:eastAsia="zh-CN" w:bidi="en-US"/>
              </w:rPr>
              <w:t>≥10Gbps</w:t>
            </w:r>
            <w:r w:rsidRPr="0006090A">
              <w:rPr>
                <w:rFonts w:ascii="Times New Roman" w:hAnsi="Times New Roman" w:cs="Times New Roman"/>
                <w:b w:val="0"/>
                <w:bCs w:val="0"/>
                <w:szCs w:val="21"/>
                <w:lang w:val="en-US" w:eastAsia="zh-CN" w:bidi="en-US"/>
              </w:rPr>
              <w:t>，应用吞吐量（</w:t>
            </w:r>
            <w:proofErr w:type="gramStart"/>
            <w:r w:rsidRPr="0006090A">
              <w:rPr>
                <w:rFonts w:ascii="Times New Roman" w:hAnsi="Times New Roman" w:cs="Times New Roman"/>
                <w:b w:val="0"/>
                <w:bCs w:val="0"/>
                <w:szCs w:val="21"/>
                <w:lang w:val="en-US" w:eastAsia="zh-CN" w:bidi="en-US"/>
              </w:rPr>
              <w:t>含防病毒</w:t>
            </w:r>
            <w:proofErr w:type="gramEnd"/>
            <w:r w:rsidRPr="0006090A">
              <w:rPr>
                <w:rFonts w:ascii="Times New Roman" w:hAnsi="Times New Roman" w:cs="Times New Roman"/>
                <w:b w:val="0"/>
                <w:bCs w:val="0"/>
                <w:szCs w:val="21"/>
                <w:lang w:val="en-US" w:eastAsia="zh-CN" w:bidi="en-US"/>
              </w:rPr>
              <w:t>）</w:t>
            </w:r>
            <w:r w:rsidRPr="0006090A">
              <w:rPr>
                <w:rFonts w:ascii="Times New Roman" w:hAnsi="Times New Roman" w:cs="Times New Roman"/>
                <w:b w:val="0"/>
                <w:bCs w:val="0"/>
                <w:szCs w:val="21"/>
                <w:lang w:val="en-US" w:eastAsia="zh-CN" w:bidi="en-US"/>
              </w:rPr>
              <w:t>≥2Gbps</w:t>
            </w:r>
            <w:r w:rsidRPr="0006090A">
              <w:rPr>
                <w:rFonts w:ascii="Times New Roman" w:hAnsi="Times New Roman" w:cs="Times New Roman"/>
                <w:b w:val="0"/>
                <w:bCs w:val="0"/>
                <w:szCs w:val="21"/>
                <w:lang w:val="en-US" w:eastAsia="zh-CN" w:bidi="en-US"/>
              </w:rPr>
              <w:t>；</w:t>
            </w:r>
          </w:p>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lang w:val="en-US" w:eastAsia="zh-CN" w:bidi="en-US"/>
              </w:rPr>
            </w:pPr>
            <w:r w:rsidRPr="0006090A">
              <w:rPr>
                <w:rFonts w:ascii="Times New Roman" w:hAnsi="Times New Roman" w:cs="Times New Roman"/>
                <w:b w:val="0"/>
                <w:bCs w:val="0"/>
                <w:szCs w:val="21"/>
                <w:lang w:val="en-US" w:eastAsia="zh-CN" w:bidi="en-US"/>
              </w:rPr>
              <w:t>配置</w:t>
            </w:r>
            <w:proofErr w:type="gramStart"/>
            <w:r w:rsidRPr="0006090A">
              <w:rPr>
                <w:rFonts w:ascii="Times New Roman" w:hAnsi="Times New Roman" w:cs="Times New Roman"/>
                <w:b w:val="0"/>
                <w:bCs w:val="0"/>
                <w:szCs w:val="21"/>
                <w:lang w:val="en-US" w:eastAsia="zh-CN" w:bidi="en-US"/>
              </w:rPr>
              <w:t>千兆电口</w:t>
            </w:r>
            <w:proofErr w:type="gramEnd"/>
            <w:r w:rsidRPr="0006090A">
              <w:rPr>
                <w:rFonts w:ascii="Times New Roman" w:hAnsi="Times New Roman" w:cs="Times New Roman"/>
                <w:b w:val="0"/>
                <w:bCs w:val="0"/>
                <w:szCs w:val="21"/>
                <w:lang w:val="en-US" w:eastAsia="zh-CN" w:bidi="en-US"/>
              </w:rPr>
              <w:t>≥16</w:t>
            </w:r>
            <w:r w:rsidRPr="0006090A">
              <w:rPr>
                <w:rFonts w:ascii="Times New Roman" w:hAnsi="Times New Roman" w:cs="Times New Roman"/>
                <w:b w:val="0"/>
                <w:bCs w:val="0"/>
                <w:szCs w:val="21"/>
                <w:lang w:val="en-US" w:eastAsia="zh-CN" w:bidi="en-US"/>
              </w:rPr>
              <w:t>个，</w:t>
            </w:r>
            <w:proofErr w:type="gramStart"/>
            <w:r w:rsidRPr="0006090A">
              <w:rPr>
                <w:rFonts w:ascii="Times New Roman" w:hAnsi="Times New Roman" w:cs="Times New Roman"/>
                <w:b w:val="0"/>
                <w:bCs w:val="0"/>
                <w:szCs w:val="21"/>
                <w:lang w:val="en-US" w:eastAsia="zh-CN" w:bidi="en-US"/>
              </w:rPr>
              <w:t>千兆光口</w:t>
            </w:r>
            <w:proofErr w:type="gramEnd"/>
            <w:r w:rsidRPr="0006090A">
              <w:rPr>
                <w:rFonts w:ascii="Times New Roman" w:hAnsi="Times New Roman" w:cs="Times New Roman"/>
                <w:b w:val="0"/>
                <w:bCs w:val="0"/>
                <w:szCs w:val="21"/>
                <w:lang w:val="en-US" w:eastAsia="zh-CN" w:bidi="en-US"/>
              </w:rPr>
              <w:t>≥8</w:t>
            </w:r>
            <w:r w:rsidRPr="0006090A">
              <w:rPr>
                <w:rFonts w:ascii="Times New Roman" w:hAnsi="Times New Roman" w:cs="Times New Roman"/>
                <w:b w:val="0"/>
                <w:bCs w:val="0"/>
                <w:szCs w:val="21"/>
                <w:lang w:val="en-US" w:eastAsia="zh-CN" w:bidi="en-US"/>
              </w:rPr>
              <w:t>个，</w:t>
            </w:r>
            <w:proofErr w:type="gramStart"/>
            <w:r w:rsidRPr="0006090A">
              <w:rPr>
                <w:rFonts w:ascii="Times New Roman" w:hAnsi="Times New Roman" w:cs="Times New Roman"/>
                <w:b w:val="0"/>
                <w:bCs w:val="0"/>
                <w:szCs w:val="21"/>
                <w:lang w:val="en-US" w:eastAsia="zh-CN" w:bidi="en-US"/>
              </w:rPr>
              <w:t>万兆光口</w:t>
            </w:r>
            <w:proofErr w:type="gramEnd"/>
            <w:r w:rsidRPr="0006090A">
              <w:rPr>
                <w:rFonts w:ascii="Times New Roman" w:hAnsi="Times New Roman" w:cs="Times New Roman"/>
                <w:b w:val="0"/>
                <w:bCs w:val="0"/>
                <w:szCs w:val="21"/>
                <w:lang w:val="en-US" w:eastAsia="zh-CN" w:bidi="en-US"/>
              </w:rPr>
              <w:t>≥4</w:t>
            </w:r>
            <w:r w:rsidRPr="0006090A">
              <w:rPr>
                <w:rFonts w:ascii="Times New Roman" w:hAnsi="Times New Roman" w:cs="Times New Roman"/>
                <w:b w:val="0"/>
                <w:bCs w:val="0"/>
                <w:szCs w:val="21"/>
                <w:lang w:val="en-US" w:eastAsia="zh-CN" w:bidi="en-US"/>
              </w:rPr>
              <w:t>个，扩展槽位</w:t>
            </w:r>
            <w:r w:rsidRPr="0006090A">
              <w:rPr>
                <w:rFonts w:ascii="Times New Roman" w:hAnsi="Times New Roman" w:cs="Times New Roman"/>
                <w:b w:val="0"/>
                <w:bCs w:val="0"/>
                <w:szCs w:val="21"/>
                <w:lang w:val="en-US" w:eastAsia="zh-CN" w:bidi="en-US"/>
              </w:rPr>
              <w:t>1</w:t>
            </w:r>
            <w:r w:rsidRPr="0006090A">
              <w:rPr>
                <w:rFonts w:ascii="Times New Roman" w:hAnsi="Times New Roman" w:cs="Times New Roman"/>
                <w:b w:val="0"/>
                <w:bCs w:val="0"/>
                <w:szCs w:val="21"/>
                <w:lang w:val="en-US" w:eastAsia="zh-CN" w:bidi="en-US"/>
              </w:rPr>
              <w:t>个，模块化双电源；</w:t>
            </w:r>
          </w:p>
          <w:p w:rsidR="00DB499B" w:rsidRPr="0006090A" w:rsidRDefault="00DB499B" w:rsidP="0006090A">
            <w:pPr>
              <w:pStyle w:val="Heading41"/>
              <w:keepNext/>
              <w:keepLines/>
              <w:adjustRightInd w:val="0"/>
              <w:snapToGrid w:val="0"/>
              <w:spacing w:after="0" w:line="240" w:lineRule="auto"/>
              <w:ind w:firstLine="0"/>
              <w:rPr>
                <w:rFonts w:ascii="Times New Roman" w:hAnsi="Times New Roman" w:cs="Times New Roman"/>
                <w:b w:val="0"/>
                <w:bCs w:val="0"/>
                <w:szCs w:val="21"/>
                <w:lang w:val="en-US" w:eastAsia="zh-CN"/>
              </w:rPr>
            </w:pPr>
            <w:r w:rsidRPr="0006090A">
              <w:rPr>
                <w:rFonts w:ascii="Times New Roman" w:hAnsi="Times New Roman" w:cs="Times New Roman"/>
                <w:b w:val="0"/>
                <w:bCs w:val="0"/>
                <w:szCs w:val="21"/>
                <w:lang w:val="en-US" w:eastAsia="zh-CN" w:bidi="en-US"/>
              </w:rPr>
              <w:t>配置</w:t>
            </w:r>
            <w:r w:rsidRPr="0006090A">
              <w:rPr>
                <w:rFonts w:ascii="Times New Roman" w:hAnsi="Times New Roman" w:cs="Times New Roman"/>
                <w:b w:val="0"/>
                <w:bCs w:val="0"/>
                <w:szCs w:val="21"/>
                <w:lang w:val="en-US" w:eastAsia="zh-CN" w:bidi="en-US"/>
              </w:rPr>
              <w:t>3</w:t>
            </w:r>
            <w:r w:rsidRPr="0006090A">
              <w:rPr>
                <w:rFonts w:ascii="Times New Roman" w:hAnsi="Times New Roman" w:cs="Times New Roman"/>
                <w:b w:val="0"/>
                <w:bCs w:val="0"/>
                <w:szCs w:val="21"/>
                <w:lang w:val="en-US" w:eastAsia="zh-CN" w:bidi="en-US"/>
              </w:rPr>
              <w:t>年</w:t>
            </w:r>
            <w:r w:rsidRPr="0006090A">
              <w:rPr>
                <w:rFonts w:ascii="Times New Roman" w:hAnsi="Times New Roman" w:cs="Times New Roman"/>
                <w:b w:val="0"/>
                <w:bCs w:val="0"/>
                <w:szCs w:val="21"/>
                <w:lang w:val="en-US" w:eastAsia="zh-CN" w:bidi="en-US"/>
              </w:rPr>
              <w:t>AV</w:t>
            </w:r>
            <w:r w:rsidRPr="0006090A">
              <w:rPr>
                <w:rFonts w:ascii="Times New Roman" w:hAnsi="Times New Roman" w:cs="Times New Roman"/>
                <w:b w:val="0"/>
                <w:bCs w:val="0"/>
                <w:szCs w:val="21"/>
                <w:lang w:val="en-US" w:eastAsia="zh-CN" w:bidi="en-US"/>
              </w:rPr>
              <w:t>、</w:t>
            </w:r>
            <w:r w:rsidRPr="0006090A">
              <w:rPr>
                <w:rFonts w:ascii="Times New Roman" w:hAnsi="Times New Roman" w:cs="Times New Roman"/>
                <w:b w:val="0"/>
                <w:bCs w:val="0"/>
                <w:szCs w:val="21"/>
                <w:lang w:val="en-US" w:eastAsia="zh-CN" w:bidi="en-US"/>
              </w:rPr>
              <w:t>IPS</w:t>
            </w:r>
            <w:r w:rsidRPr="0006090A">
              <w:rPr>
                <w:rFonts w:ascii="Times New Roman" w:hAnsi="Times New Roman" w:cs="Times New Roman"/>
                <w:b w:val="0"/>
                <w:bCs w:val="0"/>
                <w:szCs w:val="21"/>
                <w:lang w:val="en-US" w:eastAsia="zh-CN" w:bidi="en-US"/>
              </w:rPr>
              <w:t>防病毒特征库授权。</w:t>
            </w:r>
          </w:p>
        </w:tc>
      </w:tr>
    </w:tbl>
    <w:p w:rsidR="00DB499B" w:rsidRPr="00DB499B" w:rsidRDefault="007A2963" w:rsidP="007A2963">
      <w:pPr>
        <w:widowControl/>
        <w:ind w:firstLineChars="200" w:firstLine="446"/>
        <w:jc w:val="left"/>
        <w:rPr>
          <w:sz w:val="24"/>
        </w:rPr>
      </w:pPr>
      <w:r w:rsidRPr="007A2963">
        <w:rPr>
          <w:rFonts w:hint="eastAsia"/>
          <w:sz w:val="24"/>
        </w:rPr>
        <w:t>三</w:t>
      </w:r>
      <w:r w:rsidR="000C22C2">
        <w:rPr>
          <w:rFonts w:hint="eastAsia"/>
          <w:sz w:val="24"/>
        </w:rPr>
        <w:t>、</w:t>
      </w:r>
      <w:proofErr w:type="gramStart"/>
      <w:r w:rsidRPr="007A2963">
        <w:rPr>
          <w:rFonts w:hint="eastAsia"/>
          <w:sz w:val="24"/>
        </w:rPr>
        <w:t>验收按</w:t>
      </w:r>
      <w:proofErr w:type="gramEnd"/>
      <w:r w:rsidRPr="007A2963">
        <w:rPr>
          <w:rFonts w:hint="eastAsia"/>
          <w:sz w:val="24"/>
        </w:rPr>
        <w:t>服务评分</w:t>
      </w:r>
      <w:r>
        <w:rPr>
          <w:rFonts w:hint="eastAsia"/>
          <w:sz w:val="24"/>
        </w:rPr>
        <w:t>：</w:t>
      </w:r>
      <w:r w:rsidRPr="007A2963">
        <w:rPr>
          <w:rFonts w:hint="eastAsia"/>
          <w:sz w:val="24"/>
        </w:rPr>
        <w:t>85-100</w:t>
      </w:r>
      <w:r w:rsidRPr="007A2963">
        <w:rPr>
          <w:rFonts w:hint="eastAsia"/>
          <w:sz w:val="24"/>
        </w:rPr>
        <w:t>分</w:t>
      </w:r>
      <w:r w:rsidRPr="007A2963">
        <w:rPr>
          <w:rFonts w:hint="eastAsia"/>
          <w:sz w:val="24"/>
        </w:rPr>
        <w:t>:100%</w:t>
      </w:r>
      <w:r w:rsidRPr="007A2963">
        <w:rPr>
          <w:rFonts w:hint="eastAsia"/>
          <w:sz w:val="24"/>
        </w:rPr>
        <w:t>付款，</w:t>
      </w:r>
      <w:r w:rsidRPr="007A2963">
        <w:rPr>
          <w:rFonts w:hint="eastAsia"/>
          <w:sz w:val="24"/>
        </w:rPr>
        <w:t>60-85</w:t>
      </w:r>
      <w:r w:rsidRPr="007A2963">
        <w:rPr>
          <w:rFonts w:hint="eastAsia"/>
          <w:sz w:val="24"/>
        </w:rPr>
        <w:t>分</w:t>
      </w:r>
      <w:r w:rsidRPr="007A2963">
        <w:rPr>
          <w:rFonts w:hint="eastAsia"/>
          <w:sz w:val="24"/>
        </w:rPr>
        <w:t>:70%</w:t>
      </w:r>
      <w:r w:rsidRPr="007A2963">
        <w:rPr>
          <w:rFonts w:hint="eastAsia"/>
          <w:sz w:val="24"/>
        </w:rPr>
        <w:t>付款，</w:t>
      </w:r>
      <w:r w:rsidRPr="007A2963">
        <w:rPr>
          <w:rFonts w:hint="eastAsia"/>
          <w:sz w:val="24"/>
        </w:rPr>
        <w:t>60</w:t>
      </w:r>
      <w:r w:rsidRPr="007A2963">
        <w:rPr>
          <w:rFonts w:hint="eastAsia"/>
          <w:sz w:val="24"/>
        </w:rPr>
        <w:t>分以下</w:t>
      </w:r>
      <w:r w:rsidRPr="007A2963">
        <w:rPr>
          <w:rFonts w:hint="eastAsia"/>
          <w:sz w:val="24"/>
        </w:rPr>
        <w:t>:</w:t>
      </w:r>
      <w:r w:rsidRPr="007A2963">
        <w:rPr>
          <w:rFonts w:hint="eastAsia"/>
          <w:sz w:val="24"/>
        </w:rPr>
        <w:t>不付款，如连续</w:t>
      </w:r>
      <w:r w:rsidRPr="007A2963">
        <w:rPr>
          <w:rFonts w:hint="eastAsia"/>
          <w:sz w:val="24"/>
        </w:rPr>
        <w:t>2</w:t>
      </w:r>
      <w:r w:rsidRPr="007A2963">
        <w:rPr>
          <w:rFonts w:hint="eastAsia"/>
          <w:sz w:val="24"/>
        </w:rPr>
        <w:t>季度</w:t>
      </w:r>
      <w:r w:rsidRPr="007A2963">
        <w:rPr>
          <w:rFonts w:hint="eastAsia"/>
          <w:sz w:val="24"/>
        </w:rPr>
        <w:t>60</w:t>
      </w:r>
      <w:r w:rsidRPr="007A2963">
        <w:rPr>
          <w:rFonts w:hint="eastAsia"/>
          <w:sz w:val="24"/>
        </w:rPr>
        <w:t>分以下，医院有权终止合同。验收评分标准详见附件（具体以签订合同为准）。</w:t>
      </w:r>
    </w:p>
    <w:tbl>
      <w:tblPr>
        <w:tblW w:w="8269" w:type="dxa"/>
        <w:tblInd w:w="96" w:type="dxa"/>
        <w:tblLayout w:type="fixed"/>
        <w:tblLook w:val="04A0" w:firstRow="1" w:lastRow="0" w:firstColumn="1" w:lastColumn="0" w:noHBand="0" w:noVBand="1"/>
      </w:tblPr>
      <w:tblGrid>
        <w:gridCol w:w="405"/>
        <w:gridCol w:w="907"/>
        <w:gridCol w:w="6240"/>
        <w:gridCol w:w="717"/>
      </w:tblGrid>
      <w:tr w:rsidR="007A2963" w:rsidRPr="007A2963" w:rsidTr="007A2963">
        <w:trPr>
          <w:trHeight w:val="348"/>
          <w:tblHeader/>
        </w:trPr>
        <w:tc>
          <w:tcPr>
            <w:tcW w:w="8269"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proofErr w:type="gramStart"/>
            <w:r w:rsidRPr="007A2963">
              <w:rPr>
                <w:color w:val="000000"/>
                <w:kern w:val="0"/>
                <w:szCs w:val="21"/>
                <w:lang w:bidi="ar"/>
              </w:rPr>
              <w:t>云资源</w:t>
            </w:r>
            <w:proofErr w:type="gramEnd"/>
            <w:r w:rsidRPr="007A2963">
              <w:rPr>
                <w:color w:val="000000"/>
                <w:kern w:val="0"/>
                <w:szCs w:val="21"/>
                <w:lang w:bidi="ar"/>
              </w:rPr>
              <w:t>服务评价表</w:t>
            </w:r>
          </w:p>
        </w:tc>
      </w:tr>
      <w:tr w:rsidR="007A2963" w:rsidRPr="007A2963" w:rsidTr="007A2963">
        <w:trPr>
          <w:trHeight w:val="500"/>
        </w:trPr>
        <w:tc>
          <w:tcPr>
            <w:tcW w:w="7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第一部分</w:t>
            </w:r>
            <w:r w:rsidRPr="007A2963">
              <w:rPr>
                <w:color w:val="000000"/>
                <w:kern w:val="0"/>
                <w:szCs w:val="21"/>
                <w:lang w:bidi="ar"/>
              </w:rPr>
              <w:t xml:space="preserve"> </w:t>
            </w:r>
            <w:r w:rsidRPr="007A2963">
              <w:rPr>
                <w:color w:val="000000"/>
                <w:kern w:val="0"/>
                <w:szCs w:val="21"/>
                <w:lang w:bidi="ar"/>
              </w:rPr>
              <w:t>运维服务（</w:t>
            </w:r>
            <w:r w:rsidRPr="007A2963">
              <w:rPr>
                <w:color w:val="000000"/>
                <w:kern w:val="0"/>
                <w:szCs w:val="21"/>
                <w:lang w:bidi="ar"/>
              </w:rPr>
              <w:t>30</w:t>
            </w:r>
            <w:r w:rsidRPr="007A2963">
              <w:rPr>
                <w:color w:val="000000"/>
                <w:kern w:val="0"/>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分值</w:t>
            </w:r>
          </w:p>
        </w:tc>
      </w:tr>
      <w:tr w:rsidR="007A2963" w:rsidRPr="007A2963" w:rsidTr="007A2963">
        <w:trPr>
          <w:trHeight w:val="168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lastRenderedPageBreak/>
              <w:t>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基础保障</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31"/>
                <w:rFonts w:ascii="Times New Roman" w:hAnsi="Times New Roman" w:cs="Times New Roman" w:hint="default"/>
                <w:sz w:val="21"/>
                <w:szCs w:val="21"/>
                <w:lang w:bidi="ar"/>
              </w:rPr>
              <w:t>7*24h</w:t>
            </w:r>
            <w:r w:rsidRPr="007A2963">
              <w:rPr>
                <w:rStyle w:val="font31"/>
                <w:rFonts w:ascii="Times New Roman" w:hAnsi="Times New Roman" w:cs="Times New Roman" w:hint="default"/>
                <w:sz w:val="21"/>
                <w:szCs w:val="21"/>
                <w:lang w:bidi="ar"/>
              </w:rPr>
              <w:t>云平台日常监控、值班、巡检、配合故障处理等，每周出具运维报告，故障处理出具故障报告等。</w:t>
            </w:r>
            <w:proofErr w:type="gramStart"/>
            <w:r w:rsidRPr="007A2963">
              <w:rPr>
                <w:rStyle w:val="font21"/>
                <w:rFonts w:ascii="Times New Roman" w:hAnsi="Times New Roman" w:cs="Times New Roman" w:hint="default"/>
                <w:b w:val="0"/>
                <w:bCs w:val="0"/>
                <w:sz w:val="21"/>
                <w:szCs w:val="21"/>
                <w:lang w:bidi="ar"/>
              </w:rPr>
              <w:t>每次未</w:t>
            </w:r>
            <w:proofErr w:type="gramEnd"/>
            <w:r w:rsidRPr="007A2963">
              <w:rPr>
                <w:rStyle w:val="font21"/>
                <w:rFonts w:ascii="Times New Roman" w:hAnsi="Times New Roman" w:cs="Times New Roman" w:hint="default"/>
                <w:b w:val="0"/>
                <w:bCs w:val="0"/>
                <w:sz w:val="21"/>
                <w:szCs w:val="21"/>
                <w:lang w:bidi="ar"/>
              </w:rPr>
              <w:t>出具报告扣</w:t>
            </w:r>
            <w:r w:rsidRPr="007A2963">
              <w:rPr>
                <w:rStyle w:val="font21"/>
                <w:rFonts w:ascii="Times New Roman" w:hAnsi="Times New Roman" w:cs="Times New Roman" w:hint="default"/>
                <w:b w:val="0"/>
                <w:bCs w:val="0"/>
                <w:sz w:val="21"/>
                <w:szCs w:val="21"/>
                <w:lang w:bidi="ar"/>
              </w:rPr>
              <w:t>1</w:t>
            </w:r>
            <w:r w:rsidRPr="007A2963">
              <w:rPr>
                <w:rStyle w:val="font21"/>
                <w:rFonts w:ascii="Times New Roman" w:hAnsi="Times New Roman" w:cs="Times New Roman" w:hint="default"/>
                <w:b w:val="0"/>
                <w:bCs w:val="0"/>
                <w:sz w:val="21"/>
                <w:szCs w:val="21"/>
                <w:lang w:bidi="ar"/>
              </w:rPr>
              <w:t>分；</w:t>
            </w:r>
            <w:r w:rsidRPr="007A2963">
              <w:rPr>
                <w:rStyle w:val="font31"/>
                <w:rFonts w:ascii="Times New Roman" w:hAnsi="Times New Roman" w:cs="Times New Roman" w:hint="default"/>
                <w:sz w:val="21"/>
                <w:szCs w:val="21"/>
                <w:lang w:bidi="ar"/>
              </w:rPr>
              <w:br/>
            </w:r>
            <w:proofErr w:type="gramStart"/>
            <w:r w:rsidRPr="007A2963">
              <w:rPr>
                <w:rStyle w:val="font31"/>
                <w:rFonts w:ascii="Times New Roman" w:hAnsi="Times New Roman" w:cs="Times New Roman" w:hint="default"/>
                <w:sz w:val="21"/>
                <w:szCs w:val="21"/>
                <w:lang w:bidi="ar"/>
              </w:rPr>
              <w:t>云服务</w:t>
            </w:r>
            <w:proofErr w:type="gramEnd"/>
            <w:r w:rsidRPr="007A2963">
              <w:rPr>
                <w:rStyle w:val="font31"/>
                <w:rFonts w:ascii="Times New Roman" w:hAnsi="Times New Roman" w:cs="Times New Roman" w:hint="default"/>
                <w:sz w:val="21"/>
                <w:szCs w:val="21"/>
                <w:lang w:bidi="ar"/>
              </w:rPr>
              <w:t>商对我方服务相关内容进行调整时，需提前与我方沟通，经我方同意方可进行计划内调整。</w:t>
            </w:r>
            <w:r w:rsidRPr="007A2963">
              <w:rPr>
                <w:rStyle w:val="font21"/>
                <w:rFonts w:ascii="Times New Roman" w:hAnsi="Times New Roman" w:cs="Times New Roman" w:hint="default"/>
                <w:b w:val="0"/>
                <w:bCs w:val="0"/>
                <w:sz w:val="21"/>
                <w:szCs w:val="21"/>
                <w:lang w:bidi="ar"/>
              </w:rPr>
              <w:t>每次私自调整扣</w:t>
            </w:r>
            <w:r w:rsidRPr="007A2963">
              <w:rPr>
                <w:rStyle w:val="font21"/>
                <w:rFonts w:ascii="Times New Roman" w:hAnsi="Times New Roman" w:cs="Times New Roman" w:hint="default"/>
                <w:b w:val="0"/>
                <w:bCs w:val="0"/>
                <w:sz w:val="21"/>
                <w:szCs w:val="21"/>
                <w:lang w:bidi="ar"/>
              </w:rPr>
              <w:t>1</w:t>
            </w:r>
            <w:r w:rsidRPr="007A2963">
              <w:rPr>
                <w:rStyle w:val="font21"/>
                <w:rFonts w:ascii="Times New Roman" w:hAnsi="Times New Roman" w:cs="Times New Roman" w:hint="default"/>
                <w:b w:val="0"/>
                <w:bCs w:val="0"/>
                <w:sz w:val="21"/>
                <w:szCs w:val="21"/>
                <w:lang w:bidi="ar"/>
              </w:rPr>
              <w:t>分；</w:t>
            </w:r>
            <w:r w:rsidRPr="007A2963">
              <w:rPr>
                <w:rStyle w:val="font31"/>
                <w:rFonts w:ascii="Times New Roman" w:hAnsi="Times New Roman" w:cs="Times New Roman" w:hint="default"/>
                <w:sz w:val="21"/>
                <w:szCs w:val="21"/>
                <w:lang w:bidi="ar"/>
              </w:rPr>
              <w:br/>
            </w:r>
            <w:r w:rsidRPr="007A2963">
              <w:rPr>
                <w:rStyle w:val="font21"/>
                <w:rFonts w:ascii="Times New Roman" w:hAnsi="Times New Roman" w:cs="Times New Roman" w:hint="default"/>
                <w:b w:val="0"/>
                <w:bCs w:val="0"/>
                <w:sz w:val="21"/>
                <w:szCs w:val="21"/>
                <w:lang w:bidi="ar"/>
              </w:rPr>
              <w:t>满分</w:t>
            </w:r>
            <w:r w:rsidRPr="007A2963">
              <w:rPr>
                <w:rStyle w:val="font21"/>
                <w:rFonts w:ascii="Times New Roman" w:hAnsi="Times New Roman" w:cs="Times New Roman" w:hint="default"/>
                <w:b w:val="0"/>
                <w:bCs w:val="0"/>
                <w:sz w:val="21"/>
                <w:szCs w:val="21"/>
                <w:lang w:bidi="ar"/>
              </w:rPr>
              <w:t>6</w:t>
            </w:r>
            <w:r w:rsidRPr="007A2963">
              <w:rPr>
                <w:rStyle w:val="font21"/>
                <w:rFonts w:ascii="Times New Roman" w:hAnsi="Times New Roman" w:cs="Times New Roman" w:hint="default"/>
                <w:b w:val="0"/>
                <w:bCs w:val="0"/>
                <w:sz w:val="21"/>
                <w:szCs w:val="21"/>
                <w:lang w:bidi="ar"/>
              </w:rPr>
              <w:t>分，最低分</w:t>
            </w:r>
            <w:r w:rsidRPr="007A2963">
              <w:rPr>
                <w:rStyle w:val="font21"/>
                <w:rFonts w:ascii="Times New Roman" w:hAnsi="Times New Roman" w:cs="Times New Roman" w:hint="default"/>
                <w:b w:val="0"/>
                <w:bCs w:val="0"/>
                <w:sz w:val="21"/>
                <w:szCs w:val="21"/>
                <w:lang w:bidi="ar"/>
              </w:rPr>
              <w:t>0</w:t>
            </w:r>
            <w:r w:rsidRPr="007A2963">
              <w:rPr>
                <w:rStyle w:val="font2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日常管理</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31"/>
                <w:rFonts w:ascii="Times New Roman" w:hAnsi="Times New Roman" w:cs="Times New Roman" w:hint="default"/>
                <w:sz w:val="21"/>
                <w:szCs w:val="21"/>
                <w:lang w:bidi="ar"/>
              </w:rPr>
              <w:t>根据业务需要分配、回收、调整</w:t>
            </w:r>
            <w:proofErr w:type="gramStart"/>
            <w:r w:rsidRPr="007A2963">
              <w:rPr>
                <w:rStyle w:val="font31"/>
                <w:rFonts w:ascii="Times New Roman" w:hAnsi="Times New Roman" w:cs="Times New Roman" w:hint="default"/>
                <w:sz w:val="21"/>
                <w:szCs w:val="21"/>
                <w:lang w:bidi="ar"/>
              </w:rPr>
              <w:t>云资源</w:t>
            </w:r>
            <w:proofErr w:type="gramEnd"/>
            <w:r w:rsidRPr="007A2963">
              <w:rPr>
                <w:rStyle w:val="font31"/>
                <w:rFonts w:ascii="Times New Roman" w:hAnsi="Times New Roman" w:cs="Times New Roman" w:hint="default"/>
                <w:sz w:val="21"/>
                <w:szCs w:val="21"/>
                <w:lang w:bidi="ar"/>
              </w:rPr>
              <w:t>和网络等配置，协助网站备案。</w:t>
            </w:r>
            <w:proofErr w:type="gramStart"/>
            <w:r w:rsidRPr="007A2963">
              <w:rPr>
                <w:rStyle w:val="font21"/>
                <w:rFonts w:ascii="Times New Roman" w:hAnsi="Times New Roman" w:cs="Times New Roman" w:hint="default"/>
                <w:b w:val="0"/>
                <w:bCs w:val="0"/>
                <w:sz w:val="21"/>
                <w:szCs w:val="21"/>
                <w:lang w:bidi="ar"/>
              </w:rPr>
              <w:t>每次未</w:t>
            </w:r>
            <w:proofErr w:type="gramEnd"/>
            <w:r w:rsidRPr="007A2963">
              <w:rPr>
                <w:rStyle w:val="font21"/>
                <w:rFonts w:ascii="Times New Roman" w:hAnsi="Times New Roman" w:cs="Times New Roman" w:hint="default"/>
                <w:b w:val="0"/>
                <w:bCs w:val="0"/>
                <w:sz w:val="21"/>
                <w:szCs w:val="21"/>
                <w:lang w:bidi="ar"/>
              </w:rPr>
              <w:t>按要求协助配合扣</w:t>
            </w:r>
            <w:r w:rsidRPr="007A2963">
              <w:rPr>
                <w:rStyle w:val="font21"/>
                <w:rFonts w:ascii="Times New Roman" w:hAnsi="Times New Roman" w:cs="Times New Roman" w:hint="default"/>
                <w:b w:val="0"/>
                <w:bCs w:val="0"/>
                <w:sz w:val="21"/>
                <w:szCs w:val="21"/>
                <w:lang w:bidi="ar"/>
              </w:rPr>
              <w:t>1</w:t>
            </w:r>
            <w:r w:rsidRPr="007A2963">
              <w:rPr>
                <w:rStyle w:val="font21"/>
                <w:rFonts w:ascii="Times New Roman" w:hAnsi="Times New Roman" w:cs="Times New Roman" w:hint="default"/>
                <w:b w:val="0"/>
                <w:bCs w:val="0"/>
                <w:sz w:val="21"/>
                <w:szCs w:val="21"/>
                <w:lang w:bidi="ar"/>
              </w:rPr>
              <w:t>分；</w:t>
            </w:r>
            <w:r w:rsidRPr="007A2963">
              <w:rPr>
                <w:rStyle w:val="font31"/>
                <w:rFonts w:ascii="Times New Roman" w:hAnsi="Times New Roman" w:cs="Times New Roman" w:hint="default"/>
                <w:sz w:val="21"/>
                <w:szCs w:val="21"/>
                <w:lang w:bidi="ar"/>
              </w:rPr>
              <w:br/>
            </w:r>
            <w:r w:rsidRPr="007A2963">
              <w:rPr>
                <w:rStyle w:val="font21"/>
                <w:rFonts w:ascii="Times New Roman" w:hAnsi="Times New Roman" w:cs="Times New Roman" w:hint="default"/>
                <w:b w:val="0"/>
                <w:bCs w:val="0"/>
                <w:sz w:val="21"/>
                <w:szCs w:val="21"/>
                <w:lang w:bidi="ar"/>
              </w:rPr>
              <w:t>满分</w:t>
            </w:r>
            <w:r w:rsidRPr="007A2963">
              <w:rPr>
                <w:rStyle w:val="font21"/>
                <w:rFonts w:ascii="Times New Roman" w:hAnsi="Times New Roman" w:cs="Times New Roman" w:hint="default"/>
                <w:b w:val="0"/>
                <w:bCs w:val="0"/>
                <w:sz w:val="21"/>
                <w:szCs w:val="21"/>
                <w:lang w:bidi="ar"/>
              </w:rPr>
              <w:t>6</w:t>
            </w:r>
            <w:r w:rsidRPr="007A2963">
              <w:rPr>
                <w:rStyle w:val="font21"/>
                <w:rFonts w:ascii="Times New Roman" w:hAnsi="Times New Roman" w:cs="Times New Roman" w:hint="default"/>
                <w:b w:val="0"/>
                <w:bCs w:val="0"/>
                <w:sz w:val="21"/>
                <w:szCs w:val="21"/>
                <w:lang w:bidi="ar"/>
              </w:rPr>
              <w:t>分，最低分</w:t>
            </w:r>
            <w:r w:rsidRPr="007A2963">
              <w:rPr>
                <w:rStyle w:val="font21"/>
                <w:rFonts w:ascii="Times New Roman" w:hAnsi="Times New Roman" w:cs="Times New Roman" w:hint="default"/>
                <w:b w:val="0"/>
                <w:bCs w:val="0"/>
                <w:sz w:val="21"/>
                <w:szCs w:val="21"/>
                <w:lang w:bidi="ar"/>
              </w:rPr>
              <w:t>0</w:t>
            </w:r>
            <w:r w:rsidRPr="007A2963">
              <w:rPr>
                <w:rStyle w:val="font2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应急演练</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31"/>
                <w:rFonts w:ascii="Times New Roman" w:hAnsi="Times New Roman" w:cs="Times New Roman" w:hint="default"/>
                <w:sz w:val="21"/>
                <w:szCs w:val="21"/>
                <w:lang w:bidi="ar"/>
              </w:rPr>
              <w:t>配合院方每年至少开展</w:t>
            </w:r>
            <w:r w:rsidRPr="007A2963">
              <w:rPr>
                <w:rStyle w:val="font31"/>
                <w:rFonts w:ascii="Times New Roman" w:hAnsi="Times New Roman" w:cs="Times New Roman" w:hint="default"/>
                <w:sz w:val="21"/>
                <w:szCs w:val="21"/>
                <w:lang w:bidi="ar"/>
              </w:rPr>
              <w:t>1</w:t>
            </w:r>
            <w:r w:rsidRPr="007A2963">
              <w:rPr>
                <w:rStyle w:val="font31"/>
                <w:rFonts w:ascii="Times New Roman" w:hAnsi="Times New Roman" w:cs="Times New Roman" w:hint="default"/>
                <w:sz w:val="21"/>
                <w:szCs w:val="21"/>
                <w:lang w:bidi="ar"/>
              </w:rPr>
              <w:t>次云、网、安全、应用联合应急演练，优化应急保障方案。</w:t>
            </w:r>
            <w:r w:rsidRPr="007A2963">
              <w:rPr>
                <w:rStyle w:val="font21"/>
                <w:rFonts w:ascii="Times New Roman" w:hAnsi="Times New Roman" w:cs="Times New Roman" w:hint="default"/>
                <w:b w:val="0"/>
                <w:bCs w:val="0"/>
                <w:sz w:val="21"/>
                <w:szCs w:val="21"/>
                <w:lang w:bidi="ar"/>
              </w:rPr>
              <w:t>未按要求配合则不得分；</w:t>
            </w:r>
            <w:r w:rsidRPr="007A2963">
              <w:rPr>
                <w:rStyle w:val="font31"/>
                <w:rFonts w:ascii="Times New Roman" w:hAnsi="Times New Roman" w:cs="Times New Roman" w:hint="default"/>
                <w:sz w:val="21"/>
                <w:szCs w:val="21"/>
                <w:lang w:bidi="ar"/>
              </w:rPr>
              <w:br/>
            </w:r>
            <w:r w:rsidRPr="007A2963">
              <w:rPr>
                <w:rStyle w:val="font21"/>
                <w:rFonts w:ascii="Times New Roman" w:hAnsi="Times New Roman" w:cs="Times New Roman" w:hint="default"/>
                <w:b w:val="0"/>
                <w:bCs w:val="0"/>
                <w:sz w:val="21"/>
                <w:szCs w:val="21"/>
                <w:lang w:bidi="ar"/>
              </w:rPr>
              <w:t>满分</w:t>
            </w:r>
            <w:r w:rsidRPr="007A2963">
              <w:rPr>
                <w:rStyle w:val="font21"/>
                <w:rFonts w:ascii="Times New Roman" w:hAnsi="Times New Roman" w:cs="Times New Roman" w:hint="default"/>
                <w:b w:val="0"/>
                <w:bCs w:val="0"/>
                <w:sz w:val="21"/>
                <w:szCs w:val="21"/>
                <w:lang w:bidi="ar"/>
              </w:rPr>
              <w:t>6</w:t>
            </w:r>
            <w:r w:rsidRPr="007A2963">
              <w:rPr>
                <w:rStyle w:val="font21"/>
                <w:rFonts w:ascii="Times New Roman" w:hAnsi="Times New Roman" w:cs="Times New Roman" w:hint="default"/>
                <w:b w:val="0"/>
                <w:bCs w:val="0"/>
                <w:sz w:val="21"/>
                <w:szCs w:val="21"/>
                <w:lang w:bidi="ar"/>
              </w:rPr>
              <w:t>分，最低分</w:t>
            </w:r>
            <w:r w:rsidRPr="007A2963">
              <w:rPr>
                <w:rStyle w:val="font21"/>
                <w:rFonts w:ascii="Times New Roman" w:hAnsi="Times New Roman" w:cs="Times New Roman" w:hint="default"/>
                <w:b w:val="0"/>
                <w:bCs w:val="0"/>
                <w:sz w:val="21"/>
                <w:szCs w:val="21"/>
                <w:lang w:bidi="ar"/>
              </w:rPr>
              <w:t>0</w:t>
            </w:r>
            <w:r w:rsidRPr="007A2963">
              <w:rPr>
                <w:rStyle w:val="font2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应急处置</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制定应急保障方案，应急事件处置，协助重点时期安全保障（如护网行动、</w:t>
            </w:r>
            <w:proofErr w:type="gramStart"/>
            <w:r w:rsidRPr="007A2963">
              <w:rPr>
                <w:rStyle w:val="font41"/>
                <w:rFonts w:ascii="Times New Roman" w:hAnsi="Times New Roman" w:cs="Times New Roman" w:hint="default"/>
                <w:sz w:val="21"/>
                <w:szCs w:val="21"/>
                <w:lang w:bidi="ar"/>
              </w:rPr>
              <w:t>重保期间</w:t>
            </w:r>
            <w:proofErr w:type="gramEnd"/>
            <w:r w:rsidRPr="007A2963">
              <w:rPr>
                <w:rStyle w:val="font41"/>
                <w:rFonts w:ascii="Times New Roman" w:hAnsi="Times New Roman" w:cs="Times New Roman" w:hint="default"/>
                <w:sz w:val="21"/>
                <w:szCs w:val="21"/>
                <w:lang w:bidi="ar"/>
              </w:rPr>
              <w:t>）。</w:t>
            </w:r>
            <w:r w:rsidRPr="007A2963">
              <w:rPr>
                <w:rStyle w:val="font61"/>
                <w:rFonts w:ascii="Times New Roman" w:hAnsi="Times New Roman" w:cs="Times New Roman" w:hint="default"/>
                <w:b w:val="0"/>
                <w:bCs w:val="0"/>
                <w:sz w:val="21"/>
                <w:szCs w:val="21"/>
                <w:lang w:bidi="ar"/>
              </w:rPr>
              <w:t>未按要求协助则不得分；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72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5</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弹性扩容</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根据业务需要，对云、网、安全等资源进行弹性扩容。</w:t>
            </w:r>
            <w:proofErr w:type="gramStart"/>
            <w:r w:rsidRPr="007A2963">
              <w:rPr>
                <w:rStyle w:val="font61"/>
                <w:rFonts w:ascii="Times New Roman" w:hAnsi="Times New Roman" w:cs="Times New Roman" w:hint="default"/>
                <w:b w:val="0"/>
                <w:bCs w:val="0"/>
                <w:sz w:val="21"/>
                <w:szCs w:val="21"/>
                <w:lang w:bidi="ar"/>
              </w:rPr>
              <w:t>每次未</w:t>
            </w:r>
            <w:proofErr w:type="gramEnd"/>
            <w:r w:rsidRPr="007A2963">
              <w:rPr>
                <w:rStyle w:val="font61"/>
                <w:rFonts w:ascii="Times New Roman" w:hAnsi="Times New Roman" w:cs="Times New Roman" w:hint="default"/>
                <w:b w:val="0"/>
                <w:bCs w:val="0"/>
                <w:sz w:val="21"/>
                <w:szCs w:val="21"/>
                <w:lang w:bidi="ar"/>
              </w:rPr>
              <w:t>进行配合扣</w:t>
            </w:r>
            <w:r w:rsidRPr="007A2963">
              <w:rPr>
                <w:rStyle w:val="font61"/>
                <w:rFonts w:ascii="Times New Roman" w:hAnsi="Times New Roman" w:cs="Times New Roman" w:hint="default"/>
                <w:b w:val="0"/>
                <w:bCs w:val="0"/>
                <w:sz w:val="21"/>
                <w:szCs w:val="21"/>
                <w:lang w:bidi="ar"/>
              </w:rPr>
              <w:t>1</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500"/>
        </w:trPr>
        <w:tc>
          <w:tcPr>
            <w:tcW w:w="7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第二部分</w:t>
            </w:r>
            <w:r w:rsidRPr="007A2963">
              <w:rPr>
                <w:color w:val="000000"/>
                <w:kern w:val="0"/>
                <w:szCs w:val="21"/>
                <w:lang w:bidi="ar"/>
              </w:rPr>
              <w:t xml:space="preserve"> </w:t>
            </w:r>
            <w:r w:rsidRPr="007A2963">
              <w:rPr>
                <w:color w:val="000000"/>
                <w:kern w:val="0"/>
                <w:szCs w:val="21"/>
                <w:lang w:bidi="ar"/>
              </w:rPr>
              <w:t>安全服务（</w:t>
            </w:r>
            <w:r w:rsidRPr="007A2963">
              <w:rPr>
                <w:color w:val="000000"/>
                <w:kern w:val="0"/>
                <w:szCs w:val="21"/>
                <w:lang w:bidi="ar"/>
              </w:rPr>
              <w:t>30</w:t>
            </w:r>
            <w:r w:rsidRPr="007A2963">
              <w:rPr>
                <w:color w:val="000000"/>
                <w:kern w:val="0"/>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分值</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1</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安全咨询</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服务期间结合院方业务特点，为我方定制安全建议方案，解答我方安全问题。</w:t>
            </w:r>
            <w:proofErr w:type="gramStart"/>
            <w:r w:rsidRPr="007A2963">
              <w:rPr>
                <w:rStyle w:val="font61"/>
                <w:rFonts w:ascii="Times New Roman" w:hAnsi="Times New Roman" w:cs="Times New Roman" w:hint="default"/>
                <w:b w:val="0"/>
                <w:bCs w:val="0"/>
                <w:sz w:val="21"/>
                <w:szCs w:val="21"/>
                <w:lang w:bidi="ar"/>
              </w:rPr>
              <w:t>每次未</w:t>
            </w:r>
            <w:proofErr w:type="gramEnd"/>
            <w:r w:rsidRPr="007A2963">
              <w:rPr>
                <w:rStyle w:val="font61"/>
                <w:rFonts w:ascii="Times New Roman" w:hAnsi="Times New Roman" w:cs="Times New Roman" w:hint="default"/>
                <w:b w:val="0"/>
                <w:bCs w:val="0"/>
                <w:sz w:val="21"/>
                <w:szCs w:val="21"/>
                <w:lang w:bidi="ar"/>
              </w:rPr>
              <w:t>在服务期间配合院方，扣</w:t>
            </w:r>
            <w:r w:rsidRPr="007A2963">
              <w:rPr>
                <w:rStyle w:val="font61"/>
                <w:rFonts w:ascii="Times New Roman" w:hAnsi="Times New Roman" w:cs="Times New Roman" w:hint="default"/>
                <w:b w:val="0"/>
                <w:bCs w:val="0"/>
                <w:sz w:val="21"/>
                <w:szCs w:val="21"/>
                <w:lang w:bidi="ar"/>
              </w:rPr>
              <w:t>1</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安全评估</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服务期间配合院方评估业务系统的安全性，包括云平台组件、网络安全、主机安全，应用安全等方面。</w:t>
            </w:r>
            <w:proofErr w:type="gramStart"/>
            <w:r w:rsidRPr="007A2963">
              <w:rPr>
                <w:rStyle w:val="font61"/>
                <w:rFonts w:ascii="Times New Roman" w:hAnsi="Times New Roman" w:cs="Times New Roman" w:hint="default"/>
                <w:b w:val="0"/>
                <w:bCs w:val="0"/>
                <w:sz w:val="21"/>
                <w:szCs w:val="21"/>
                <w:lang w:bidi="ar"/>
              </w:rPr>
              <w:t>每次未</w:t>
            </w:r>
            <w:proofErr w:type="gramEnd"/>
            <w:r w:rsidRPr="007A2963">
              <w:rPr>
                <w:rStyle w:val="font61"/>
                <w:rFonts w:ascii="Times New Roman" w:hAnsi="Times New Roman" w:cs="Times New Roman" w:hint="default"/>
                <w:b w:val="0"/>
                <w:bCs w:val="0"/>
                <w:sz w:val="21"/>
                <w:szCs w:val="21"/>
                <w:lang w:bidi="ar"/>
              </w:rPr>
              <w:t>配合院方进行评估，扣</w:t>
            </w:r>
            <w:r w:rsidRPr="007A2963">
              <w:rPr>
                <w:rStyle w:val="font61"/>
                <w:rFonts w:ascii="Times New Roman" w:hAnsi="Times New Roman" w:cs="Times New Roman" w:hint="default"/>
                <w:b w:val="0"/>
                <w:bCs w:val="0"/>
                <w:sz w:val="21"/>
                <w:szCs w:val="21"/>
                <w:lang w:bidi="ar"/>
              </w:rPr>
              <w:t>1</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72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安全加固</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网络安全加固，安全产品策略调优（不包括应用程序代码层加固）。</w:t>
            </w:r>
            <w:proofErr w:type="gramStart"/>
            <w:r w:rsidRPr="007A2963">
              <w:rPr>
                <w:rStyle w:val="font61"/>
                <w:rFonts w:ascii="Times New Roman" w:hAnsi="Times New Roman" w:cs="Times New Roman" w:hint="default"/>
                <w:b w:val="0"/>
                <w:bCs w:val="0"/>
                <w:sz w:val="21"/>
                <w:szCs w:val="21"/>
                <w:lang w:bidi="ar"/>
              </w:rPr>
              <w:t>每次未</w:t>
            </w:r>
            <w:proofErr w:type="gramEnd"/>
            <w:r w:rsidRPr="007A2963">
              <w:rPr>
                <w:rStyle w:val="font61"/>
                <w:rFonts w:ascii="Times New Roman" w:hAnsi="Times New Roman" w:cs="Times New Roman" w:hint="default"/>
                <w:b w:val="0"/>
                <w:bCs w:val="0"/>
                <w:sz w:val="21"/>
                <w:szCs w:val="21"/>
                <w:lang w:bidi="ar"/>
              </w:rPr>
              <w:t>进行加固，调优，扣</w:t>
            </w:r>
            <w:r w:rsidRPr="007A2963">
              <w:rPr>
                <w:rStyle w:val="font61"/>
                <w:rFonts w:ascii="Times New Roman" w:hAnsi="Times New Roman" w:cs="Times New Roman" w:hint="default"/>
                <w:b w:val="0"/>
                <w:bCs w:val="0"/>
                <w:sz w:val="21"/>
                <w:szCs w:val="21"/>
                <w:lang w:bidi="ar"/>
              </w:rPr>
              <w:t>1</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安全设备升级</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定期对云平台安全产品的系统版本、特征库、病毒库、威胁情报库和漏洞库进行软件更新升级。</w:t>
            </w:r>
            <w:r w:rsidRPr="007A2963">
              <w:rPr>
                <w:rStyle w:val="font61"/>
                <w:rFonts w:ascii="Times New Roman" w:hAnsi="Times New Roman" w:cs="Times New Roman" w:hint="default"/>
                <w:b w:val="0"/>
                <w:bCs w:val="0"/>
                <w:sz w:val="21"/>
                <w:szCs w:val="21"/>
                <w:lang w:bidi="ar"/>
              </w:rPr>
              <w:t>每次未定期升级，扣</w:t>
            </w:r>
            <w:r w:rsidRPr="007A2963">
              <w:rPr>
                <w:rStyle w:val="font61"/>
                <w:rFonts w:ascii="Times New Roman" w:hAnsi="Times New Roman" w:cs="Times New Roman" w:hint="default"/>
                <w:b w:val="0"/>
                <w:bCs w:val="0"/>
                <w:sz w:val="21"/>
                <w:szCs w:val="21"/>
                <w:lang w:bidi="ar"/>
              </w:rPr>
              <w:t>1</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96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5</w:t>
            </w:r>
          </w:p>
        </w:tc>
        <w:tc>
          <w:tcPr>
            <w:tcW w:w="9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安全值守</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提供</w:t>
            </w:r>
            <w:r w:rsidRPr="007A2963">
              <w:rPr>
                <w:rStyle w:val="font41"/>
                <w:rFonts w:ascii="Times New Roman" w:hAnsi="Times New Roman" w:cs="Times New Roman" w:hint="default"/>
                <w:sz w:val="21"/>
                <w:szCs w:val="21"/>
                <w:lang w:bidi="ar"/>
              </w:rPr>
              <w:t>7*24h</w:t>
            </w:r>
            <w:proofErr w:type="gramStart"/>
            <w:r w:rsidRPr="007A2963">
              <w:rPr>
                <w:rStyle w:val="font41"/>
                <w:rFonts w:ascii="Times New Roman" w:hAnsi="Times New Roman" w:cs="Times New Roman" w:hint="default"/>
                <w:sz w:val="21"/>
                <w:szCs w:val="21"/>
                <w:lang w:bidi="ar"/>
              </w:rPr>
              <w:t>云安全</w:t>
            </w:r>
            <w:proofErr w:type="gramEnd"/>
            <w:r w:rsidRPr="007A2963">
              <w:rPr>
                <w:rStyle w:val="font41"/>
                <w:rFonts w:ascii="Times New Roman" w:hAnsi="Times New Roman" w:cs="Times New Roman" w:hint="default"/>
                <w:sz w:val="21"/>
                <w:szCs w:val="21"/>
                <w:lang w:bidi="ar"/>
              </w:rPr>
              <w:t>服务人员日常安全值守，</w:t>
            </w:r>
            <w:r w:rsidRPr="007A2963">
              <w:rPr>
                <w:rStyle w:val="font41"/>
                <w:rFonts w:ascii="Times New Roman" w:hAnsi="Times New Roman" w:cs="Times New Roman" w:hint="default"/>
                <w:sz w:val="21"/>
                <w:szCs w:val="21"/>
                <w:lang w:bidi="ar"/>
              </w:rPr>
              <w:t>7*24</w:t>
            </w:r>
            <w:r w:rsidRPr="007A2963">
              <w:rPr>
                <w:rStyle w:val="font41"/>
                <w:rFonts w:ascii="Times New Roman" w:hAnsi="Times New Roman" w:cs="Times New Roman" w:hint="default"/>
                <w:sz w:val="21"/>
                <w:szCs w:val="21"/>
                <w:lang w:bidi="ar"/>
              </w:rPr>
              <w:t>小时远程技术支持。</w:t>
            </w:r>
            <w:r w:rsidRPr="007A2963">
              <w:rPr>
                <w:rStyle w:val="font61"/>
                <w:rFonts w:ascii="Times New Roman" w:hAnsi="Times New Roman" w:cs="Times New Roman" w:hint="default"/>
                <w:b w:val="0"/>
                <w:bCs w:val="0"/>
                <w:sz w:val="21"/>
                <w:szCs w:val="21"/>
                <w:lang w:bidi="ar"/>
              </w:rPr>
              <w:t>每次未及时响应技术支持，扣</w:t>
            </w:r>
            <w:r w:rsidRPr="007A2963">
              <w:rPr>
                <w:rStyle w:val="font61"/>
                <w:rFonts w:ascii="Times New Roman" w:hAnsi="Times New Roman" w:cs="Times New Roman" w:hint="default"/>
                <w:b w:val="0"/>
                <w:bCs w:val="0"/>
                <w:sz w:val="21"/>
                <w:szCs w:val="21"/>
                <w:lang w:bidi="ar"/>
              </w:rPr>
              <w:t>1</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6</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6</w:t>
            </w:r>
          </w:p>
        </w:tc>
      </w:tr>
      <w:tr w:rsidR="007A2963" w:rsidRPr="007A2963" w:rsidTr="007A2963">
        <w:trPr>
          <w:trHeight w:val="560"/>
        </w:trPr>
        <w:tc>
          <w:tcPr>
            <w:tcW w:w="755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第三部分</w:t>
            </w:r>
            <w:r w:rsidRPr="007A2963">
              <w:rPr>
                <w:color w:val="000000"/>
                <w:kern w:val="0"/>
                <w:szCs w:val="21"/>
                <w:lang w:bidi="ar"/>
              </w:rPr>
              <w:t xml:space="preserve"> </w:t>
            </w:r>
            <w:r w:rsidRPr="007A2963">
              <w:rPr>
                <w:color w:val="000000"/>
                <w:kern w:val="0"/>
                <w:szCs w:val="21"/>
                <w:lang w:bidi="ar"/>
              </w:rPr>
              <w:t>其他服务（</w:t>
            </w:r>
            <w:r w:rsidRPr="007A2963">
              <w:rPr>
                <w:color w:val="000000"/>
                <w:kern w:val="0"/>
                <w:szCs w:val="21"/>
                <w:lang w:bidi="ar"/>
              </w:rPr>
              <w:t>40</w:t>
            </w:r>
            <w:r w:rsidRPr="007A2963">
              <w:rPr>
                <w:color w:val="000000"/>
                <w:kern w:val="0"/>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分值</w:t>
            </w:r>
          </w:p>
        </w:tc>
      </w:tr>
      <w:tr w:rsidR="007A2963" w:rsidRPr="007A2963" w:rsidTr="007A2963">
        <w:trPr>
          <w:trHeight w:val="1980"/>
        </w:trPr>
        <w:tc>
          <w:tcPr>
            <w:tcW w:w="4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1</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辅助服务</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辅助医院进行《医院信息互联互通标准化成熟度测评》《电子病历系统应用水平分级评价标准（试行）》</w:t>
            </w:r>
            <w:proofErr w:type="gramStart"/>
            <w:r w:rsidRPr="007A2963">
              <w:rPr>
                <w:rStyle w:val="font41"/>
                <w:rFonts w:ascii="Times New Roman" w:hAnsi="Times New Roman" w:cs="Times New Roman" w:hint="default"/>
                <w:sz w:val="21"/>
                <w:szCs w:val="21"/>
                <w:lang w:bidi="ar"/>
              </w:rPr>
              <w:t>《医院智慧服务分级评估标准体系（试行）》《医院智慧服务分级评估标准体系（试行）》</w:t>
            </w:r>
            <w:proofErr w:type="gramEnd"/>
            <w:r w:rsidRPr="007A2963">
              <w:rPr>
                <w:rStyle w:val="font41"/>
                <w:rFonts w:ascii="Times New Roman" w:hAnsi="Times New Roman" w:cs="Times New Roman" w:hint="default"/>
                <w:sz w:val="21"/>
                <w:szCs w:val="21"/>
                <w:lang w:bidi="ar"/>
              </w:rPr>
              <w:t>等相关测评工作。</w:t>
            </w:r>
            <w:proofErr w:type="gramStart"/>
            <w:r w:rsidRPr="007A2963">
              <w:rPr>
                <w:rStyle w:val="font61"/>
                <w:rFonts w:ascii="Times New Roman" w:hAnsi="Times New Roman" w:cs="Times New Roman" w:hint="default"/>
                <w:b w:val="0"/>
                <w:bCs w:val="0"/>
                <w:sz w:val="21"/>
                <w:szCs w:val="21"/>
                <w:lang w:bidi="ar"/>
              </w:rPr>
              <w:t>每次未</w:t>
            </w:r>
            <w:proofErr w:type="gramEnd"/>
            <w:r w:rsidRPr="007A2963">
              <w:rPr>
                <w:rStyle w:val="font61"/>
                <w:rFonts w:ascii="Times New Roman" w:hAnsi="Times New Roman" w:cs="Times New Roman" w:hint="default"/>
                <w:b w:val="0"/>
                <w:bCs w:val="0"/>
                <w:sz w:val="21"/>
                <w:szCs w:val="21"/>
                <w:lang w:bidi="ar"/>
              </w:rPr>
              <w:t>配合院方，则不得分；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10</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10</w:t>
            </w:r>
          </w:p>
        </w:tc>
      </w:tr>
      <w:tr w:rsidR="007A2963" w:rsidRPr="007A2963" w:rsidTr="007A2963">
        <w:trPr>
          <w:trHeight w:val="1200"/>
        </w:trPr>
        <w:tc>
          <w:tcPr>
            <w:tcW w:w="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lastRenderedPageBreak/>
              <w:t>2</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专人服务</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本项目需配备</w:t>
            </w:r>
            <w:r w:rsidRPr="007A2963">
              <w:rPr>
                <w:rStyle w:val="font41"/>
                <w:rFonts w:ascii="Times New Roman" w:hAnsi="Times New Roman" w:cs="Times New Roman" w:hint="default"/>
                <w:sz w:val="21"/>
                <w:szCs w:val="21"/>
                <w:lang w:bidi="ar"/>
              </w:rPr>
              <w:t>2</w:t>
            </w:r>
            <w:r w:rsidRPr="007A2963">
              <w:rPr>
                <w:rStyle w:val="font41"/>
                <w:rFonts w:ascii="Times New Roman" w:hAnsi="Times New Roman" w:cs="Times New Roman" w:hint="default"/>
                <w:sz w:val="21"/>
                <w:szCs w:val="21"/>
                <w:lang w:bidi="ar"/>
              </w:rPr>
              <w:t>名服务对接专员，负责接收我方需求、报修、应急、投诉等问题，并协调内部资源解决问题，</w:t>
            </w:r>
            <w:r w:rsidRPr="007A2963">
              <w:rPr>
                <w:rStyle w:val="font41"/>
                <w:rFonts w:ascii="Times New Roman" w:hAnsi="Times New Roman" w:cs="Times New Roman" w:hint="default"/>
                <w:sz w:val="21"/>
                <w:szCs w:val="21"/>
                <w:lang w:bidi="ar"/>
              </w:rPr>
              <w:t xml:space="preserve"> </w:t>
            </w:r>
            <w:r w:rsidRPr="007A2963">
              <w:rPr>
                <w:rStyle w:val="font41"/>
                <w:rFonts w:ascii="Times New Roman" w:hAnsi="Times New Roman" w:cs="Times New Roman" w:hint="default"/>
                <w:sz w:val="21"/>
                <w:szCs w:val="21"/>
                <w:lang w:bidi="ar"/>
              </w:rPr>
              <w:t>确保全天候随时联络、及时响应。</w:t>
            </w:r>
            <w:r w:rsidRPr="007A2963">
              <w:rPr>
                <w:rStyle w:val="font61"/>
                <w:rFonts w:ascii="Times New Roman" w:hAnsi="Times New Roman" w:cs="Times New Roman" w:hint="default"/>
                <w:b w:val="0"/>
                <w:bCs w:val="0"/>
                <w:sz w:val="21"/>
                <w:szCs w:val="21"/>
                <w:lang w:bidi="ar"/>
              </w:rPr>
              <w:t>每次未及时响应，扣</w:t>
            </w:r>
            <w:r w:rsidRPr="007A2963">
              <w:rPr>
                <w:rStyle w:val="font61"/>
                <w:rFonts w:ascii="Times New Roman" w:hAnsi="Times New Roman" w:cs="Times New Roman" w:hint="default"/>
                <w:b w:val="0"/>
                <w:bCs w:val="0"/>
                <w:sz w:val="21"/>
                <w:szCs w:val="21"/>
                <w:lang w:bidi="ar"/>
              </w:rPr>
              <w:t>2</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10</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10</w:t>
            </w:r>
          </w:p>
        </w:tc>
      </w:tr>
      <w:tr w:rsidR="007A2963" w:rsidRPr="007A2963" w:rsidTr="007A2963">
        <w:trPr>
          <w:trHeight w:val="1200"/>
        </w:trPr>
        <w:tc>
          <w:tcPr>
            <w:tcW w:w="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3</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全天候值守</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提供</w:t>
            </w:r>
            <w:r w:rsidRPr="007A2963">
              <w:rPr>
                <w:rStyle w:val="font41"/>
                <w:rFonts w:ascii="Times New Roman" w:hAnsi="Times New Roman" w:cs="Times New Roman" w:hint="default"/>
                <w:sz w:val="21"/>
                <w:szCs w:val="21"/>
                <w:lang w:bidi="ar"/>
              </w:rPr>
              <w:t>7x24</w:t>
            </w:r>
            <w:r w:rsidRPr="007A2963">
              <w:rPr>
                <w:rStyle w:val="font41"/>
                <w:rFonts w:ascii="Times New Roman" w:hAnsi="Times New Roman" w:cs="Times New Roman" w:hint="default"/>
                <w:sz w:val="21"/>
                <w:szCs w:val="21"/>
                <w:lang w:bidi="ar"/>
              </w:rPr>
              <w:t>小时值班和监控（监控内容可定制），如值班人员发现服务故障或预警，将在第一时间向我方对接人反馈。</w:t>
            </w:r>
            <w:r w:rsidRPr="007A2963">
              <w:rPr>
                <w:rStyle w:val="font61"/>
                <w:rFonts w:ascii="Times New Roman" w:hAnsi="Times New Roman" w:cs="Times New Roman" w:hint="default"/>
                <w:b w:val="0"/>
                <w:bCs w:val="0"/>
                <w:sz w:val="21"/>
                <w:szCs w:val="21"/>
                <w:lang w:bidi="ar"/>
              </w:rPr>
              <w:t>每次未及时向我方对接人反馈，扣</w:t>
            </w:r>
            <w:r w:rsidRPr="007A2963">
              <w:rPr>
                <w:rStyle w:val="font61"/>
                <w:rFonts w:ascii="Times New Roman" w:hAnsi="Times New Roman" w:cs="Times New Roman" w:hint="default"/>
                <w:b w:val="0"/>
                <w:bCs w:val="0"/>
                <w:sz w:val="21"/>
                <w:szCs w:val="21"/>
                <w:lang w:bidi="ar"/>
              </w:rPr>
              <w:t>2</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10</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10</w:t>
            </w:r>
          </w:p>
        </w:tc>
      </w:tr>
      <w:tr w:rsidR="007A2963" w:rsidRPr="007A2963" w:rsidTr="007A2963">
        <w:trPr>
          <w:trHeight w:val="720"/>
        </w:trPr>
        <w:tc>
          <w:tcPr>
            <w:tcW w:w="40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4</w:t>
            </w:r>
          </w:p>
        </w:tc>
        <w:tc>
          <w:tcPr>
            <w:tcW w:w="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服务可用性</w:t>
            </w:r>
          </w:p>
        </w:tc>
        <w:tc>
          <w:tcPr>
            <w:tcW w:w="62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963" w:rsidRPr="007A2963" w:rsidRDefault="007A2963" w:rsidP="007A2963">
            <w:pPr>
              <w:widowControl/>
              <w:jc w:val="left"/>
              <w:textAlignment w:val="center"/>
              <w:rPr>
                <w:color w:val="000000"/>
                <w:szCs w:val="21"/>
              </w:rPr>
            </w:pPr>
            <w:r w:rsidRPr="007A2963">
              <w:rPr>
                <w:rStyle w:val="font41"/>
                <w:rFonts w:ascii="Times New Roman" w:hAnsi="Times New Roman" w:cs="Times New Roman" w:hint="default"/>
                <w:sz w:val="21"/>
                <w:szCs w:val="21"/>
                <w:lang w:bidi="ar"/>
              </w:rPr>
              <w:t>提供的各项服务（云平台、安全服务）总体可用性不低于</w:t>
            </w:r>
            <w:r w:rsidRPr="007A2963">
              <w:rPr>
                <w:rStyle w:val="font41"/>
                <w:rFonts w:ascii="Times New Roman" w:hAnsi="Times New Roman" w:cs="Times New Roman" w:hint="default"/>
                <w:sz w:val="21"/>
                <w:szCs w:val="21"/>
                <w:lang w:bidi="ar"/>
              </w:rPr>
              <w:t>99. 95%</w:t>
            </w:r>
            <w:r w:rsidRPr="007A2963">
              <w:rPr>
                <w:rStyle w:val="font41"/>
                <w:rFonts w:ascii="Times New Roman" w:hAnsi="Times New Roman" w:cs="Times New Roman" w:hint="default"/>
                <w:sz w:val="21"/>
                <w:szCs w:val="21"/>
                <w:lang w:bidi="ar"/>
              </w:rPr>
              <w:t>。</w:t>
            </w:r>
            <w:r w:rsidRPr="007A2963">
              <w:rPr>
                <w:rStyle w:val="font61"/>
                <w:rFonts w:ascii="Times New Roman" w:hAnsi="Times New Roman" w:cs="Times New Roman" w:hint="default"/>
                <w:b w:val="0"/>
                <w:bCs w:val="0"/>
                <w:sz w:val="21"/>
                <w:szCs w:val="21"/>
                <w:lang w:bidi="ar"/>
              </w:rPr>
              <w:t>可用性每下降</w:t>
            </w:r>
            <w:r w:rsidRPr="007A2963">
              <w:rPr>
                <w:rStyle w:val="font61"/>
                <w:rFonts w:ascii="Times New Roman" w:hAnsi="Times New Roman" w:cs="Times New Roman" w:hint="default"/>
                <w:b w:val="0"/>
                <w:bCs w:val="0"/>
                <w:sz w:val="21"/>
                <w:szCs w:val="21"/>
                <w:lang w:bidi="ar"/>
              </w:rPr>
              <w:t>0.1%</w:t>
            </w:r>
            <w:r w:rsidRPr="007A2963">
              <w:rPr>
                <w:rStyle w:val="font61"/>
                <w:rFonts w:ascii="Times New Roman" w:hAnsi="Times New Roman" w:cs="Times New Roman" w:hint="default"/>
                <w:b w:val="0"/>
                <w:bCs w:val="0"/>
                <w:sz w:val="21"/>
                <w:szCs w:val="21"/>
                <w:lang w:bidi="ar"/>
              </w:rPr>
              <w:t>，扣</w:t>
            </w:r>
            <w:r w:rsidRPr="007A2963">
              <w:rPr>
                <w:rStyle w:val="font61"/>
                <w:rFonts w:ascii="Times New Roman" w:hAnsi="Times New Roman" w:cs="Times New Roman" w:hint="default"/>
                <w:b w:val="0"/>
                <w:bCs w:val="0"/>
                <w:sz w:val="21"/>
                <w:szCs w:val="21"/>
                <w:lang w:bidi="ar"/>
              </w:rPr>
              <w:t>2</w:t>
            </w:r>
            <w:r w:rsidRPr="007A2963">
              <w:rPr>
                <w:rStyle w:val="font61"/>
                <w:rFonts w:ascii="Times New Roman" w:hAnsi="Times New Roman" w:cs="Times New Roman" w:hint="default"/>
                <w:b w:val="0"/>
                <w:bCs w:val="0"/>
                <w:sz w:val="21"/>
                <w:szCs w:val="21"/>
                <w:lang w:bidi="ar"/>
              </w:rPr>
              <w:t>分；</w:t>
            </w:r>
            <w:r w:rsidRPr="007A2963">
              <w:rPr>
                <w:rStyle w:val="font41"/>
                <w:rFonts w:ascii="Times New Roman" w:hAnsi="Times New Roman" w:cs="Times New Roman" w:hint="default"/>
                <w:sz w:val="21"/>
                <w:szCs w:val="21"/>
                <w:lang w:bidi="ar"/>
              </w:rPr>
              <w:br/>
            </w:r>
            <w:r w:rsidRPr="007A2963">
              <w:rPr>
                <w:rStyle w:val="font61"/>
                <w:rFonts w:ascii="Times New Roman" w:hAnsi="Times New Roman" w:cs="Times New Roman" w:hint="default"/>
                <w:b w:val="0"/>
                <w:bCs w:val="0"/>
                <w:sz w:val="21"/>
                <w:szCs w:val="21"/>
                <w:lang w:bidi="ar"/>
              </w:rPr>
              <w:t>满分</w:t>
            </w:r>
            <w:r w:rsidRPr="007A2963">
              <w:rPr>
                <w:rStyle w:val="font61"/>
                <w:rFonts w:ascii="Times New Roman" w:hAnsi="Times New Roman" w:cs="Times New Roman" w:hint="default"/>
                <w:b w:val="0"/>
                <w:bCs w:val="0"/>
                <w:sz w:val="21"/>
                <w:szCs w:val="21"/>
                <w:lang w:bidi="ar"/>
              </w:rPr>
              <w:t>10</w:t>
            </w:r>
            <w:r w:rsidRPr="007A2963">
              <w:rPr>
                <w:rStyle w:val="font61"/>
                <w:rFonts w:ascii="Times New Roman" w:hAnsi="Times New Roman" w:cs="Times New Roman" w:hint="default"/>
                <w:b w:val="0"/>
                <w:bCs w:val="0"/>
                <w:sz w:val="21"/>
                <w:szCs w:val="21"/>
                <w:lang w:bidi="ar"/>
              </w:rPr>
              <w:t>分，最低分</w:t>
            </w:r>
            <w:r w:rsidRPr="007A2963">
              <w:rPr>
                <w:rStyle w:val="font61"/>
                <w:rFonts w:ascii="Times New Roman" w:hAnsi="Times New Roman" w:cs="Times New Roman" w:hint="default"/>
                <w:b w:val="0"/>
                <w:bCs w:val="0"/>
                <w:sz w:val="21"/>
                <w:szCs w:val="21"/>
                <w:lang w:bidi="ar"/>
              </w:rPr>
              <w:t>0</w:t>
            </w:r>
            <w:r w:rsidRPr="007A2963">
              <w:rPr>
                <w:rStyle w:val="font61"/>
                <w:rFonts w:ascii="Times New Roman" w:hAnsi="Times New Roman" w:cs="Times New Roman" w:hint="default"/>
                <w:b w:val="0"/>
                <w:bCs w:val="0"/>
                <w:sz w:val="21"/>
                <w:szCs w:val="21"/>
                <w:lang w:bidi="ar"/>
              </w:rPr>
              <w:t>分；</w:t>
            </w:r>
          </w:p>
        </w:tc>
        <w:tc>
          <w:tcPr>
            <w:tcW w:w="71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7A2963" w:rsidRPr="007A2963" w:rsidRDefault="007A2963" w:rsidP="007A2963">
            <w:pPr>
              <w:widowControl/>
              <w:jc w:val="center"/>
              <w:textAlignment w:val="center"/>
              <w:rPr>
                <w:color w:val="000000"/>
                <w:szCs w:val="21"/>
              </w:rPr>
            </w:pPr>
            <w:r w:rsidRPr="007A2963">
              <w:rPr>
                <w:color w:val="000000"/>
                <w:kern w:val="0"/>
                <w:szCs w:val="21"/>
                <w:lang w:bidi="ar"/>
              </w:rPr>
              <w:t>10</w:t>
            </w:r>
          </w:p>
        </w:tc>
      </w:tr>
    </w:tbl>
    <w:p w:rsidR="00DB499B" w:rsidRDefault="00DB499B" w:rsidP="00CC749E">
      <w:pPr>
        <w:widowControl/>
        <w:ind w:firstLineChars="200" w:firstLine="446"/>
        <w:jc w:val="left"/>
        <w:rPr>
          <w:sz w:val="24"/>
        </w:rPr>
      </w:pPr>
    </w:p>
    <w:p w:rsidR="00DB499B" w:rsidRDefault="00DB499B" w:rsidP="00CC749E">
      <w:pPr>
        <w:widowControl/>
        <w:ind w:firstLineChars="200" w:firstLine="446"/>
        <w:jc w:val="left"/>
        <w:rPr>
          <w:sz w:val="24"/>
        </w:rPr>
      </w:pPr>
    </w:p>
    <w:p w:rsidR="00DB499B" w:rsidRDefault="00DB499B" w:rsidP="00CC749E">
      <w:pPr>
        <w:widowControl/>
        <w:ind w:firstLineChars="200" w:firstLine="446"/>
        <w:jc w:val="left"/>
        <w:rPr>
          <w:sz w:val="24"/>
        </w:rPr>
      </w:pPr>
    </w:p>
    <w:p w:rsidR="00DB499B" w:rsidRPr="00750AB2" w:rsidRDefault="00DB499B" w:rsidP="00CC749E">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12" w:name="OLE_LINK5"/>
      <w:bookmarkStart w:id="13"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12"/>
    <w:bookmarkEnd w:id="13"/>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proofErr w:type="gramStart"/>
      <w:r>
        <w:rPr>
          <w:rFonts w:hint="eastAsia"/>
          <w:sz w:val="24"/>
          <w:szCs w:val="24"/>
        </w:rPr>
        <w:t>账</w:t>
      </w:r>
      <w:proofErr w:type="gramEnd"/>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89624F">
        <w:tc>
          <w:tcPr>
            <w:tcW w:w="1061" w:type="pct"/>
            <w:vAlign w:val="center"/>
          </w:tcPr>
          <w:p w:rsidR="000E2735" w:rsidRPr="00A93BB4" w:rsidRDefault="000E2735" w:rsidP="0089624F">
            <w:pPr>
              <w:jc w:val="center"/>
              <w:rPr>
                <w:szCs w:val="21"/>
              </w:rPr>
            </w:pPr>
            <w:r w:rsidRPr="00A93BB4">
              <w:rPr>
                <w:rFonts w:hint="eastAsia"/>
                <w:szCs w:val="21"/>
              </w:rPr>
              <w:t>序号</w:t>
            </w:r>
          </w:p>
        </w:tc>
        <w:tc>
          <w:tcPr>
            <w:tcW w:w="2273" w:type="pct"/>
            <w:vAlign w:val="center"/>
          </w:tcPr>
          <w:p w:rsidR="000E2735" w:rsidRPr="00A93BB4" w:rsidRDefault="000E2735" w:rsidP="0089624F">
            <w:pPr>
              <w:jc w:val="center"/>
              <w:rPr>
                <w:szCs w:val="21"/>
              </w:rPr>
            </w:pPr>
            <w:r w:rsidRPr="00A93BB4">
              <w:rPr>
                <w:rFonts w:hint="eastAsia"/>
                <w:szCs w:val="21"/>
              </w:rPr>
              <w:t>单位名称</w:t>
            </w:r>
          </w:p>
        </w:tc>
        <w:tc>
          <w:tcPr>
            <w:tcW w:w="1667" w:type="pct"/>
            <w:vAlign w:val="center"/>
          </w:tcPr>
          <w:p w:rsidR="000E2735" w:rsidRPr="00A93BB4" w:rsidRDefault="000E2735" w:rsidP="0089624F">
            <w:pPr>
              <w:jc w:val="center"/>
              <w:rPr>
                <w:szCs w:val="21"/>
              </w:rPr>
            </w:pPr>
            <w:r w:rsidRPr="00A93BB4">
              <w:rPr>
                <w:rFonts w:hint="eastAsia"/>
                <w:szCs w:val="21"/>
              </w:rPr>
              <w:t>相互关系类型</w:t>
            </w:r>
          </w:p>
        </w:tc>
      </w:tr>
      <w:tr w:rsidR="000E2735" w:rsidRPr="00A93BB4" w:rsidTr="0089624F">
        <w:tc>
          <w:tcPr>
            <w:tcW w:w="1061" w:type="pct"/>
            <w:vAlign w:val="center"/>
          </w:tcPr>
          <w:p w:rsidR="000E2735" w:rsidRPr="00A93BB4" w:rsidRDefault="000E2735" w:rsidP="0089624F">
            <w:pPr>
              <w:jc w:val="center"/>
              <w:rPr>
                <w:szCs w:val="21"/>
              </w:rPr>
            </w:pPr>
            <w:r w:rsidRPr="00A93BB4">
              <w:rPr>
                <w:rFonts w:hint="eastAsia"/>
                <w:szCs w:val="21"/>
              </w:rPr>
              <w:t>1</w:t>
            </w:r>
          </w:p>
        </w:tc>
        <w:tc>
          <w:tcPr>
            <w:tcW w:w="2273" w:type="pct"/>
            <w:vAlign w:val="center"/>
          </w:tcPr>
          <w:p w:rsidR="000E2735" w:rsidRPr="00A93BB4" w:rsidRDefault="000E2735" w:rsidP="0089624F">
            <w:pPr>
              <w:jc w:val="center"/>
              <w:rPr>
                <w:szCs w:val="21"/>
              </w:rPr>
            </w:pPr>
          </w:p>
        </w:tc>
        <w:tc>
          <w:tcPr>
            <w:tcW w:w="1667" w:type="pct"/>
            <w:vAlign w:val="center"/>
          </w:tcPr>
          <w:p w:rsidR="000E2735" w:rsidRPr="00A93BB4" w:rsidRDefault="000E2735" w:rsidP="0089624F">
            <w:pPr>
              <w:jc w:val="center"/>
              <w:rPr>
                <w:szCs w:val="21"/>
              </w:rPr>
            </w:pPr>
          </w:p>
        </w:tc>
      </w:tr>
      <w:tr w:rsidR="000E2735" w:rsidRPr="00A93BB4" w:rsidTr="0089624F">
        <w:tc>
          <w:tcPr>
            <w:tcW w:w="1061" w:type="pct"/>
            <w:vAlign w:val="center"/>
          </w:tcPr>
          <w:p w:rsidR="000E2735" w:rsidRPr="00A93BB4" w:rsidRDefault="000E2735" w:rsidP="0089624F">
            <w:pPr>
              <w:jc w:val="center"/>
              <w:rPr>
                <w:szCs w:val="21"/>
              </w:rPr>
            </w:pPr>
            <w:r w:rsidRPr="00A93BB4">
              <w:rPr>
                <w:rFonts w:hint="eastAsia"/>
                <w:szCs w:val="21"/>
              </w:rPr>
              <w:t>2</w:t>
            </w:r>
          </w:p>
        </w:tc>
        <w:tc>
          <w:tcPr>
            <w:tcW w:w="2273" w:type="pct"/>
            <w:vAlign w:val="center"/>
          </w:tcPr>
          <w:p w:rsidR="000E2735" w:rsidRPr="00A93BB4" w:rsidRDefault="000E2735" w:rsidP="0089624F">
            <w:pPr>
              <w:jc w:val="center"/>
              <w:rPr>
                <w:szCs w:val="21"/>
              </w:rPr>
            </w:pPr>
          </w:p>
        </w:tc>
        <w:tc>
          <w:tcPr>
            <w:tcW w:w="1667" w:type="pct"/>
            <w:vAlign w:val="center"/>
          </w:tcPr>
          <w:p w:rsidR="000E2735" w:rsidRPr="00A93BB4" w:rsidRDefault="000E2735" w:rsidP="0089624F">
            <w:pPr>
              <w:jc w:val="center"/>
              <w:rPr>
                <w:szCs w:val="21"/>
              </w:rPr>
            </w:pPr>
          </w:p>
        </w:tc>
      </w:tr>
      <w:tr w:rsidR="000E2735" w:rsidRPr="00A93BB4" w:rsidTr="0089624F">
        <w:tc>
          <w:tcPr>
            <w:tcW w:w="1061" w:type="pct"/>
            <w:vAlign w:val="center"/>
          </w:tcPr>
          <w:p w:rsidR="000E2735" w:rsidRPr="00A93BB4" w:rsidRDefault="000E2735" w:rsidP="0089624F">
            <w:pPr>
              <w:jc w:val="center"/>
              <w:rPr>
                <w:szCs w:val="21"/>
              </w:rPr>
            </w:pPr>
            <w:r w:rsidRPr="00A93BB4">
              <w:rPr>
                <w:rFonts w:hint="eastAsia"/>
                <w:szCs w:val="21"/>
              </w:rPr>
              <w:t>3</w:t>
            </w:r>
          </w:p>
        </w:tc>
        <w:tc>
          <w:tcPr>
            <w:tcW w:w="2273" w:type="pct"/>
            <w:vAlign w:val="center"/>
          </w:tcPr>
          <w:p w:rsidR="000E2735" w:rsidRPr="00A93BB4" w:rsidRDefault="000E2735" w:rsidP="0089624F">
            <w:pPr>
              <w:jc w:val="center"/>
              <w:rPr>
                <w:szCs w:val="21"/>
              </w:rPr>
            </w:pPr>
          </w:p>
        </w:tc>
        <w:tc>
          <w:tcPr>
            <w:tcW w:w="1667" w:type="pct"/>
            <w:vAlign w:val="center"/>
          </w:tcPr>
          <w:p w:rsidR="000E2735" w:rsidRPr="00A93BB4" w:rsidRDefault="000E2735" w:rsidP="0089624F">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E53A0">
        <w:trPr>
          <w:jc w:val="center"/>
        </w:trPr>
        <w:tc>
          <w:tcPr>
            <w:tcW w:w="730" w:type="pct"/>
            <w:vAlign w:val="center"/>
          </w:tcPr>
          <w:p w:rsidR="00367868" w:rsidRPr="00750AB2" w:rsidRDefault="005E53A0" w:rsidP="005E53A0">
            <w:pPr>
              <w:spacing w:line="460" w:lineRule="exact"/>
              <w:jc w:val="center"/>
              <w:rPr>
                <w:sz w:val="24"/>
              </w:rPr>
            </w:pPr>
            <w:r>
              <w:rPr>
                <w:rFonts w:hint="eastAsia"/>
                <w:sz w:val="24"/>
              </w:rPr>
              <w:t>1</w:t>
            </w:r>
          </w:p>
        </w:tc>
        <w:tc>
          <w:tcPr>
            <w:tcW w:w="1278" w:type="pct"/>
            <w:vAlign w:val="center"/>
          </w:tcPr>
          <w:p w:rsidR="00367868" w:rsidRPr="00750AB2" w:rsidRDefault="005E53A0" w:rsidP="005E53A0">
            <w:pPr>
              <w:spacing w:line="460" w:lineRule="exact"/>
              <w:jc w:val="center"/>
              <w:rPr>
                <w:sz w:val="24"/>
              </w:rPr>
            </w:pPr>
            <w:r w:rsidRPr="005E53A0">
              <w:rPr>
                <w:rFonts w:hint="eastAsia"/>
                <w:sz w:val="24"/>
              </w:rPr>
              <w:t>天津市第三中心医院智慧医院一体化升级</w:t>
            </w:r>
            <w:proofErr w:type="gramStart"/>
            <w:r w:rsidRPr="005E53A0">
              <w:rPr>
                <w:rFonts w:hint="eastAsia"/>
                <w:sz w:val="24"/>
              </w:rPr>
              <w:t>云服务</w:t>
            </w:r>
            <w:proofErr w:type="gramEnd"/>
          </w:p>
        </w:tc>
        <w:tc>
          <w:tcPr>
            <w:tcW w:w="806" w:type="pct"/>
            <w:vAlign w:val="center"/>
          </w:tcPr>
          <w:p w:rsidR="00367868" w:rsidRPr="00750AB2" w:rsidRDefault="005E53A0" w:rsidP="005E53A0">
            <w:pPr>
              <w:spacing w:line="460" w:lineRule="exact"/>
              <w:jc w:val="center"/>
              <w:rPr>
                <w:sz w:val="24"/>
              </w:rPr>
            </w:pPr>
            <w:r>
              <w:rPr>
                <w:rFonts w:hint="eastAsia"/>
                <w:sz w:val="24"/>
              </w:rPr>
              <w:t>1</w:t>
            </w:r>
            <w:r>
              <w:rPr>
                <w:rFonts w:hint="eastAsia"/>
                <w:sz w:val="24"/>
              </w:rPr>
              <w:t>项</w:t>
            </w:r>
          </w:p>
        </w:tc>
        <w:tc>
          <w:tcPr>
            <w:tcW w:w="1202" w:type="pct"/>
            <w:vAlign w:val="center"/>
          </w:tcPr>
          <w:p w:rsidR="00367868" w:rsidRPr="00750AB2" w:rsidRDefault="00367868" w:rsidP="005E53A0">
            <w:pPr>
              <w:spacing w:line="460" w:lineRule="exact"/>
              <w:jc w:val="center"/>
              <w:rPr>
                <w:sz w:val="24"/>
              </w:rPr>
            </w:pPr>
          </w:p>
        </w:tc>
        <w:tc>
          <w:tcPr>
            <w:tcW w:w="984" w:type="pct"/>
            <w:vAlign w:val="center"/>
          </w:tcPr>
          <w:p w:rsidR="00367868" w:rsidRPr="00750AB2" w:rsidRDefault="005E53A0" w:rsidP="005E53A0">
            <w:pPr>
              <w:spacing w:line="460" w:lineRule="exact"/>
              <w:jc w:val="center"/>
              <w:rPr>
                <w:sz w:val="24"/>
              </w:rPr>
            </w:pPr>
            <w:r>
              <w:rPr>
                <w:sz w:val="24"/>
              </w:rPr>
              <w:t>服务期</w:t>
            </w:r>
            <w:r>
              <w:rPr>
                <w:rFonts w:hint="eastAsia"/>
                <w:sz w:val="24"/>
              </w:rPr>
              <w:t>三</w:t>
            </w:r>
            <w:r>
              <w:rPr>
                <w:sz w:val="24"/>
              </w:rPr>
              <w:t>年</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0E2735">
      <w:pPr>
        <w:tabs>
          <w:tab w:val="left" w:pos="360"/>
        </w:tabs>
        <w:spacing w:line="360" w:lineRule="auto"/>
        <w:rPr>
          <w:b/>
          <w:sz w:val="24"/>
        </w:rPr>
      </w:pPr>
      <w:r w:rsidRPr="00CF67CD">
        <w:rPr>
          <w:b/>
          <w:sz w:val="24"/>
        </w:rPr>
        <w:lastRenderedPageBreak/>
        <w:t>附件</w:t>
      </w:r>
      <w:r w:rsidR="000E2735">
        <w:rPr>
          <w:rFonts w:hint="eastAsia"/>
          <w:b/>
          <w:sz w:val="24"/>
        </w:rPr>
        <w:t>4</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5E53A0" w:rsidP="00544107">
            <w:pPr>
              <w:widowControl/>
              <w:jc w:val="center"/>
              <w:rPr>
                <w:kern w:val="0"/>
                <w:sz w:val="24"/>
                <w:szCs w:val="24"/>
              </w:rPr>
            </w:pPr>
            <w:r w:rsidRPr="00A55B9B">
              <w:rPr>
                <w:rFonts w:hint="eastAsia"/>
              </w:rPr>
              <w:t>天津市第三中心医院智慧医院一体化升级</w:t>
            </w:r>
            <w:proofErr w:type="gramStart"/>
            <w:r w:rsidRPr="00A55B9B">
              <w:rPr>
                <w:rFonts w:hint="eastAsia"/>
              </w:rPr>
              <w:t>云服务</w:t>
            </w:r>
            <w:proofErr w:type="gramEnd"/>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0E2735">
      <w:pPr>
        <w:tabs>
          <w:tab w:val="left" w:pos="360"/>
        </w:tabs>
        <w:spacing w:line="360" w:lineRule="auto"/>
        <w:rPr>
          <w:b/>
          <w:sz w:val="24"/>
        </w:rPr>
      </w:pPr>
      <w:r w:rsidRPr="00CF67CD">
        <w:rPr>
          <w:b/>
          <w:sz w:val="24"/>
        </w:rPr>
        <w:lastRenderedPageBreak/>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w:t>
            </w:r>
            <w:r w:rsidR="005E53A0">
              <w:rPr>
                <w:rFonts w:hint="eastAsia"/>
                <w:color w:val="000000"/>
                <w:kern w:val="0"/>
                <w:szCs w:val="21"/>
              </w:rPr>
              <w:t>二</w:t>
            </w:r>
            <w:r w:rsidRPr="00750AB2">
              <w:rPr>
                <w:color w:val="000000"/>
                <w:kern w:val="0"/>
                <w:szCs w:val="21"/>
              </w:rPr>
              <w:t>）</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5E53A0">
              <w:rPr>
                <w:rFonts w:hint="eastAsia"/>
                <w:color w:val="000000"/>
                <w:kern w:val="0"/>
                <w:szCs w:val="21"/>
              </w:rPr>
              <w:t>三</w:t>
            </w:r>
            <w:r w:rsidRPr="00750AB2">
              <w:rPr>
                <w:color w:val="000000"/>
                <w:kern w:val="0"/>
                <w:szCs w:val="21"/>
              </w:rPr>
              <w:t>）付款方式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w:t>
            </w:r>
            <w:r w:rsidR="005E53A0">
              <w:rPr>
                <w:rFonts w:hint="eastAsia"/>
                <w:color w:val="000000"/>
                <w:kern w:val="0"/>
                <w:szCs w:val="21"/>
              </w:rPr>
              <w:t>四</w:t>
            </w:r>
            <w:r w:rsidRPr="00750AB2">
              <w:rPr>
                <w:color w:val="000000"/>
                <w:kern w:val="0"/>
                <w:szCs w:val="21"/>
              </w:rPr>
              <w:t>）投标保证金和履约保证金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6</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7</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0E2735">
        <w:rPr>
          <w:rFonts w:hint="eastAsia"/>
          <w:b/>
          <w:sz w:val="24"/>
        </w:rPr>
        <w:t>8</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0E2735">
        <w:rPr>
          <w:rFonts w:hint="eastAsia"/>
          <w:b/>
          <w:bCs/>
          <w:sz w:val="24"/>
        </w:rPr>
        <w:t>9</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号）的规定，本公司参加</w:t>
      </w:r>
      <w:r w:rsidRPr="00694E79">
        <w:rPr>
          <w:sz w:val="24"/>
          <w:szCs w:val="24"/>
          <w:u w:val="single"/>
        </w:rPr>
        <w:t xml:space="preserve">  </w:t>
      </w:r>
      <w:r w:rsidR="005E53A0" w:rsidRPr="005E53A0">
        <w:rPr>
          <w:rFonts w:hint="eastAsia"/>
          <w:sz w:val="24"/>
          <w:szCs w:val="24"/>
          <w:u w:val="single"/>
        </w:rPr>
        <w:t>天津市第三中心医院智慧医院一体化升级</w:t>
      </w:r>
      <w:proofErr w:type="gramStart"/>
      <w:r w:rsidR="005E53A0" w:rsidRPr="005E53A0">
        <w:rPr>
          <w:rFonts w:hint="eastAsia"/>
          <w:sz w:val="24"/>
          <w:szCs w:val="24"/>
          <w:u w:val="single"/>
        </w:rPr>
        <w:t>云服务</w:t>
      </w:r>
      <w:proofErr w:type="gramEnd"/>
      <w:r w:rsidR="005E53A0" w:rsidRPr="005E53A0">
        <w:rPr>
          <w:rFonts w:hint="eastAsia"/>
          <w:sz w:val="24"/>
          <w:szCs w:val="24"/>
          <w:u w:val="single"/>
        </w:rPr>
        <w:t>项目</w:t>
      </w:r>
      <w:r w:rsidR="005E53A0">
        <w:rPr>
          <w:rFonts w:hint="eastAsia"/>
          <w:sz w:val="24"/>
          <w:szCs w:val="24"/>
          <w:u w:val="single"/>
        </w:rPr>
        <w:t xml:space="preserve"> </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005E53A0" w:rsidRPr="005E53A0">
        <w:rPr>
          <w:rFonts w:hint="eastAsia"/>
          <w:sz w:val="24"/>
          <w:szCs w:val="24"/>
          <w:u w:val="single"/>
        </w:rPr>
        <w:t>天津市第三中心医院智慧医院一体化升级</w:t>
      </w:r>
      <w:proofErr w:type="gramStart"/>
      <w:r w:rsidR="005E53A0" w:rsidRPr="005E53A0">
        <w:rPr>
          <w:rFonts w:hint="eastAsia"/>
          <w:sz w:val="24"/>
          <w:szCs w:val="24"/>
          <w:u w:val="single"/>
        </w:rPr>
        <w:t>云服务</w:t>
      </w:r>
      <w:proofErr w:type="gramEnd"/>
      <w:r w:rsidR="005E53A0">
        <w:rPr>
          <w:rFonts w:hint="eastAsia"/>
          <w:sz w:val="24"/>
          <w:szCs w:val="24"/>
          <w:u w:val="single"/>
        </w:rPr>
        <w:t xml:space="preserve"> </w:t>
      </w:r>
      <w:r w:rsidRPr="00694E79">
        <w:rPr>
          <w:sz w:val="24"/>
          <w:szCs w:val="24"/>
        </w:rPr>
        <w:t>，属于</w:t>
      </w:r>
      <w:r w:rsidRPr="00694E79">
        <w:rPr>
          <w:sz w:val="24"/>
          <w:szCs w:val="24"/>
          <w:u w:val="single"/>
        </w:rPr>
        <w:t xml:space="preserve"> </w:t>
      </w:r>
      <w:r w:rsidR="005E53A0">
        <w:rPr>
          <w:rFonts w:hint="eastAsia"/>
          <w:sz w:val="24"/>
          <w:szCs w:val="24"/>
          <w:u w:val="single"/>
        </w:rPr>
        <w:t>信息</w:t>
      </w:r>
      <w:r w:rsidR="005E53A0">
        <w:rPr>
          <w:sz w:val="24"/>
          <w:szCs w:val="24"/>
          <w:u w:val="single"/>
        </w:rPr>
        <w:t>传输业</w:t>
      </w:r>
      <w:r w:rsidR="005E53A0">
        <w:rPr>
          <w:rFonts w:hint="eastAsia"/>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14" w:name="OLE_LINK13"/>
      <w:bookmarkStart w:id="15" w:name="OLE_LINK14"/>
      <w:r w:rsidRPr="00CF67CD">
        <w:rPr>
          <w:rFonts w:hint="eastAsia"/>
          <w:b/>
          <w:bCs/>
          <w:sz w:val="24"/>
        </w:rPr>
        <w:lastRenderedPageBreak/>
        <w:t>附件</w:t>
      </w:r>
      <w:r w:rsidR="000E2735">
        <w:rPr>
          <w:rFonts w:hint="eastAsia"/>
          <w:b/>
          <w:bCs/>
          <w:sz w:val="24"/>
        </w:rPr>
        <w:t>9</w:t>
      </w:r>
      <w:r w:rsidRPr="00CF67CD">
        <w:rPr>
          <w:rFonts w:hint="eastAsia"/>
          <w:b/>
          <w:bCs/>
          <w:sz w:val="24"/>
        </w:rPr>
        <w:t>-2</w:t>
      </w:r>
    </w:p>
    <w:bookmarkEnd w:id="14"/>
    <w:bookmarkEnd w:id="15"/>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CF67CD" w:rsidRDefault="00537D63" w:rsidP="001A5988">
      <w:pPr>
        <w:tabs>
          <w:tab w:val="left" w:pos="360"/>
        </w:tabs>
        <w:spacing w:line="360" w:lineRule="auto"/>
        <w:rPr>
          <w:b/>
          <w:bCs/>
          <w:sz w:val="24"/>
        </w:rPr>
      </w:pPr>
      <w:r w:rsidRPr="00750AB2">
        <w:rPr>
          <w:sz w:val="24"/>
        </w:rPr>
        <w:br w:type="page"/>
      </w:r>
      <w:r w:rsidRPr="00CF67CD">
        <w:rPr>
          <w:b/>
          <w:sz w:val="24"/>
        </w:rPr>
        <w:lastRenderedPageBreak/>
        <w:t>附件</w:t>
      </w:r>
      <w:r w:rsidR="000E2735">
        <w:rPr>
          <w:rFonts w:hint="eastAsia"/>
          <w:b/>
          <w:sz w:val="24"/>
        </w:rPr>
        <w:t>10</w:t>
      </w:r>
      <w:r w:rsidR="0014712D" w:rsidRPr="00CF67CD">
        <w:rPr>
          <w:b/>
          <w:sz w:val="24"/>
          <w:szCs w:val="21"/>
        </w:rPr>
        <w:t>：</w:t>
      </w:r>
      <w:r w:rsidR="0014712D" w:rsidRPr="00CF67CD">
        <w:rPr>
          <w:b/>
          <w:sz w:val="24"/>
        </w:rPr>
        <w:t>招标文件</w:t>
      </w:r>
      <w:r w:rsidR="0014712D" w:rsidRPr="00CF67CD">
        <w:rPr>
          <w:b/>
          <w:bCs/>
          <w:sz w:val="24"/>
        </w:rPr>
        <w:t>评分因素及评标标准中要求的证明材料</w:t>
      </w:r>
      <w:r w:rsidR="00256A4A" w:rsidRPr="00CF67CD">
        <w:rPr>
          <w:b/>
          <w:bCs/>
          <w:sz w:val="24"/>
        </w:rPr>
        <w:t>扫描件</w:t>
      </w:r>
      <w:r w:rsidR="0014712D"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1A5988">
        <w:rPr>
          <w:rFonts w:hint="eastAsia"/>
          <w:b/>
          <w:bCs/>
          <w:sz w:val="24"/>
        </w:rPr>
        <w:t>1</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811" w:rsidRDefault="00052811" w:rsidP="00AE5C1F">
      <w:r>
        <w:separator/>
      </w:r>
    </w:p>
  </w:endnote>
  <w:endnote w:type="continuationSeparator" w:id="0">
    <w:p w:rsidR="00052811" w:rsidRDefault="00052811"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思源黑体 Medium"/>
    <w:charset w:val="00"/>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963" w:rsidRDefault="007A2963" w:rsidP="00AE5C1F">
    <w:pPr>
      <w:pStyle w:val="a7"/>
      <w:jc w:val="center"/>
    </w:pPr>
    <w:r>
      <w:rPr>
        <w:b/>
      </w:rPr>
      <w:fldChar w:fldCharType="begin"/>
    </w:r>
    <w:r>
      <w:rPr>
        <w:b/>
      </w:rPr>
      <w:instrText>PAGE  \* Arabic  \* MERGEFORMAT</w:instrText>
    </w:r>
    <w:r>
      <w:rPr>
        <w:b/>
      </w:rPr>
      <w:fldChar w:fldCharType="separate"/>
    </w:r>
    <w:r w:rsidR="00294BF1" w:rsidRPr="00294BF1">
      <w:rPr>
        <w:b/>
        <w:noProof/>
        <w:lang w:val="zh-CN"/>
      </w:rPr>
      <w:t>13</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811" w:rsidRDefault="00052811" w:rsidP="00AE5C1F">
      <w:r>
        <w:separator/>
      </w:r>
    </w:p>
  </w:footnote>
  <w:footnote w:type="continuationSeparator" w:id="0">
    <w:p w:rsidR="00052811" w:rsidRDefault="00052811"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2963" w:rsidRDefault="007A2963"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2811"/>
    <w:rsid w:val="00056208"/>
    <w:rsid w:val="0005643C"/>
    <w:rsid w:val="00056EF3"/>
    <w:rsid w:val="000607D4"/>
    <w:rsid w:val="0006090A"/>
    <w:rsid w:val="0006104E"/>
    <w:rsid w:val="00065BDD"/>
    <w:rsid w:val="00066920"/>
    <w:rsid w:val="00067B4D"/>
    <w:rsid w:val="0007081F"/>
    <w:rsid w:val="00072919"/>
    <w:rsid w:val="00074F44"/>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A53"/>
    <w:rsid w:val="000C22C2"/>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3000"/>
    <w:rsid w:val="000E50F9"/>
    <w:rsid w:val="000E5380"/>
    <w:rsid w:val="000E6A76"/>
    <w:rsid w:val="000F1202"/>
    <w:rsid w:val="000F1454"/>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77BD7"/>
    <w:rsid w:val="00181348"/>
    <w:rsid w:val="00181ED5"/>
    <w:rsid w:val="001834DA"/>
    <w:rsid w:val="001837F4"/>
    <w:rsid w:val="0018551D"/>
    <w:rsid w:val="00185D85"/>
    <w:rsid w:val="00187FAA"/>
    <w:rsid w:val="00192EBE"/>
    <w:rsid w:val="00193BCD"/>
    <w:rsid w:val="00193DE8"/>
    <w:rsid w:val="0019431D"/>
    <w:rsid w:val="00194438"/>
    <w:rsid w:val="00194FBC"/>
    <w:rsid w:val="00196A86"/>
    <w:rsid w:val="00196D6B"/>
    <w:rsid w:val="00196E07"/>
    <w:rsid w:val="001A142F"/>
    <w:rsid w:val="001A2919"/>
    <w:rsid w:val="001A3DE3"/>
    <w:rsid w:val="001A46F9"/>
    <w:rsid w:val="001A5988"/>
    <w:rsid w:val="001A7953"/>
    <w:rsid w:val="001B4B24"/>
    <w:rsid w:val="001B5BEA"/>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BF1"/>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A95"/>
    <w:rsid w:val="00411416"/>
    <w:rsid w:val="00412082"/>
    <w:rsid w:val="00412894"/>
    <w:rsid w:val="00413972"/>
    <w:rsid w:val="00415210"/>
    <w:rsid w:val="004153D6"/>
    <w:rsid w:val="00415D1E"/>
    <w:rsid w:val="00415D39"/>
    <w:rsid w:val="00416AFE"/>
    <w:rsid w:val="004176FC"/>
    <w:rsid w:val="004205C0"/>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5991"/>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0F43"/>
    <w:rsid w:val="00502349"/>
    <w:rsid w:val="00502D44"/>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53A0"/>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694A"/>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3B8E"/>
    <w:rsid w:val="006D6564"/>
    <w:rsid w:val="006E0CD2"/>
    <w:rsid w:val="006E1997"/>
    <w:rsid w:val="006E203E"/>
    <w:rsid w:val="006E2EB7"/>
    <w:rsid w:val="006E651E"/>
    <w:rsid w:val="006E76A5"/>
    <w:rsid w:val="006F0645"/>
    <w:rsid w:val="006F1700"/>
    <w:rsid w:val="006F239F"/>
    <w:rsid w:val="007000FF"/>
    <w:rsid w:val="00700507"/>
    <w:rsid w:val="0070070A"/>
    <w:rsid w:val="007030D0"/>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963"/>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2A78"/>
    <w:rsid w:val="008233A0"/>
    <w:rsid w:val="00823B25"/>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306D"/>
    <w:rsid w:val="0089306E"/>
    <w:rsid w:val="008951B3"/>
    <w:rsid w:val="00895914"/>
    <w:rsid w:val="0089624F"/>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3B38"/>
    <w:rsid w:val="008E3C04"/>
    <w:rsid w:val="008E56E2"/>
    <w:rsid w:val="008E57F5"/>
    <w:rsid w:val="008E626A"/>
    <w:rsid w:val="008E68B5"/>
    <w:rsid w:val="008F35A8"/>
    <w:rsid w:val="008F4B74"/>
    <w:rsid w:val="0090049C"/>
    <w:rsid w:val="009016E3"/>
    <w:rsid w:val="00902527"/>
    <w:rsid w:val="00902D26"/>
    <w:rsid w:val="00902FCD"/>
    <w:rsid w:val="0090408E"/>
    <w:rsid w:val="0090766A"/>
    <w:rsid w:val="009111AD"/>
    <w:rsid w:val="00913750"/>
    <w:rsid w:val="00913F09"/>
    <w:rsid w:val="00917496"/>
    <w:rsid w:val="00920DC3"/>
    <w:rsid w:val="0092151E"/>
    <w:rsid w:val="0092600D"/>
    <w:rsid w:val="009262B5"/>
    <w:rsid w:val="00926B0C"/>
    <w:rsid w:val="00927734"/>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90"/>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B9B"/>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385B"/>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2B55"/>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99B"/>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59D"/>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F536E"/>
    <w:rsid w:val="00FF5536"/>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Tablecaption1">
    <w:name w:val="Table caption|1"/>
    <w:basedOn w:val="a0"/>
    <w:qFormat/>
    <w:rsid w:val="00DB499B"/>
    <w:rPr>
      <w:rFonts w:ascii="宋体" w:hAnsi="宋体" w:cs="宋体"/>
      <w:szCs w:val="22"/>
      <w:lang w:val="zh-TW" w:eastAsia="zh-TW" w:bidi="zh-TW"/>
    </w:rPr>
  </w:style>
  <w:style w:type="paragraph" w:customStyle="1" w:styleId="Heading41">
    <w:name w:val="Heading #4|1"/>
    <w:basedOn w:val="a0"/>
    <w:qFormat/>
    <w:rsid w:val="00DB499B"/>
    <w:pPr>
      <w:spacing w:after="280" w:line="370" w:lineRule="auto"/>
      <w:ind w:firstLine="900"/>
      <w:outlineLvl w:val="3"/>
    </w:pPr>
    <w:rPr>
      <w:rFonts w:ascii="宋体" w:hAnsi="宋体" w:cs="宋体"/>
      <w:b/>
      <w:bCs/>
      <w:szCs w:val="22"/>
      <w:lang w:val="zh-TW" w:eastAsia="zh-TW" w:bidi="zh-TW"/>
    </w:rPr>
  </w:style>
  <w:style w:type="character" w:customStyle="1" w:styleId="font31">
    <w:name w:val="font31"/>
    <w:basedOn w:val="a1"/>
    <w:rsid w:val="007A2963"/>
    <w:rPr>
      <w:rFonts w:ascii="宋体" w:eastAsia="宋体" w:hAnsi="宋体" w:cs="宋体" w:hint="eastAsia"/>
      <w:color w:val="000000"/>
      <w:sz w:val="20"/>
      <w:szCs w:val="20"/>
      <w:u w:val="none"/>
    </w:rPr>
  </w:style>
  <w:style w:type="character" w:customStyle="1" w:styleId="font21">
    <w:name w:val="font21"/>
    <w:basedOn w:val="a1"/>
    <w:qFormat/>
    <w:rsid w:val="007A2963"/>
    <w:rPr>
      <w:rFonts w:ascii="宋体" w:eastAsia="宋体" w:hAnsi="宋体" w:cs="宋体" w:hint="eastAsia"/>
      <w:b/>
      <w:bCs/>
      <w:color w:val="000000"/>
      <w:sz w:val="20"/>
      <w:szCs w:val="20"/>
      <w:u w:val="none"/>
    </w:rPr>
  </w:style>
  <w:style w:type="character" w:customStyle="1" w:styleId="font41">
    <w:name w:val="font41"/>
    <w:basedOn w:val="a1"/>
    <w:qFormat/>
    <w:rsid w:val="007A2963"/>
    <w:rPr>
      <w:rFonts w:ascii="宋体" w:eastAsia="宋体" w:hAnsi="宋体" w:cs="宋体" w:hint="eastAsia"/>
      <w:color w:val="000000"/>
      <w:sz w:val="20"/>
      <w:szCs w:val="20"/>
      <w:u w:val="none"/>
    </w:rPr>
  </w:style>
  <w:style w:type="character" w:customStyle="1" w:styleId="font61">
    <w:name w:val="font61"/>
    <w:basedOn w:val="a1"/>
    <w:qFormat/>
    <w:rsid w:val="007A2963"/>
    <w:rPr>
      <w:rFonts w:ascii="宋体" w:eastAsia="宋体" w:hAnsi="宋体" w:cs="宋体" w:hint="eastAsia"/>
      <w:b/>
      <w:bCs/>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qFormat/>
    <w:rsid w:val="00A21AF8"/>
    <w:pPr>
      <w:jc w:val="left"/>
    </w:pPr>
  </w:style>
  <w:style w:type="character" w:customStyle="1" w:styleId="Char7">
    <w:name w:val="批注文字 Char"/>
    <w:basedOn w:val="a1"/>
    <w:link w:val="ae"/>
    <w:uiPriority w:val="99"/>
    <w:semiHidden/>
    <w:qFormat/>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 w:type="paragraph" w:customStyle="1" w:styleId="Tablecaption1">
    <w:name w:val="Table caption|1"/>
    <w:basedOn w:val="a0"/>
    <w:qFormat/>
    <w:rsid w:val="00DB499B"/>
    <w:rPr>
      <w:rFonts w:ascii="宋体" w:hAnsi="宋体" w:cs="宋体"/>
      <w:szCs w:val="22"/>
      <w:lang w:val="zh-TW" w:eastAsia="zh-TW" w:bidi="zh-TW"/>
    </w:rPr>
  </w:style>
  <w:style w:type="paragraph" w:customStyle="1" w:styleId="Heading41">
    <w:name w:val="Heading #4|1"/>
    <w:basedOn w:val="a0"/>
    <w:qFormat/>
    <w:rsid w:val="00DB499B"/>
    <w:pPr>
      <w:spacing w:after="280" w:line="370" w:lineRule="auto"/>
      <w:ind w:firstLine="900"/>
      <w:outlineLvl w:val="3"/>
    </w:pPr>
    <w:rPr>
      <w:rFonts w:ascii="宋体" w:hAnsi="宋体" w:cs="宋体"/>
      <w:b/>
      <w:bCs/>
      <w:szCs w:val="22"/>
      <w:lang w:val="zh-TW" w:eastAsia="zh-TW" w:bidi="zh-TW"/>
    </w:rPr>
  </w:style>
  <w:style w:type="character" w:customStyle="1" w:styleId="font31">
    <w:name w:val="font31"/>
    <w:basedOn w:val="a1"/>
    <w:rsid w:val="007A2963"/>
    <w:rPr>
      <w:rFonts w:ascii="宋体" w:eastAsia="宋体" w:hAnsi="宋体" w:cs="宋体" w:hint="eastAsia"/>
      <w:color w:val="000000"/>
      <w:sz w:val="20"/>
      <w:szCs w:val="20"/>
      <w:u w:val="none"/>
    </w:rPr>
  </w:style>
  <w:style w:type="character" w:customStyle="1" w:styleId="font21">
    <w:name w:val="font21"/>
    <w:basedOn w:val="a1"/>
    <w:qFormat/>
    <w:rsid w:val="007A2963"/>
    <w:rPr>
      <w:rFonts w:ascii="宋体" w:eastAsia="宋体" w:hAnsi="宋体" w:cs="宋体" w:hint="eastAsia"/>
      <w:b/>
      <w:bCs/>
      <w:color w:val="000000"/>
      <w:sz w:val="20"/>
      <w:szCs w:val="20"/>
      <w:u w:val="none"/>
    </w:rPr>
  </w:style>
  <w:style w:type="character" w:customStyle="1" w:styleId="font41">
    <w:name w:val="font41"/>
    <w:basedOn w:val="a1"/>
    <w:qFormat/>
    <w:rsid w:val="007A2963"/>
    <w:rPr>
      <w:rFonts w:ascii="宋体" w:eastAsia="宋体" w:hAnsi="宋体" w:cs="宋体" w:hint="eastAsia"/>
      <w:color w:val="000000"/>
      <w:sz w:val="20"/>
      <w:szCs w:val="20"/>
      <w:u w:val="none"/>
    </w:rPr>
  </w:style>
  <w:style w:type="character" w:customStyle="1" w:styleId="font61">
    <w:name w:val="font61"/>
    <w:basedOn w:val="a1"/>
    <w:qFormat/>
    <w:rsid w:val="007A2963"/>
    <w:rPr>
      <w:rFonts w:ascii="宋体" w:eastAsia="宋体" w:hAnsi="宋体" w:cs="宋体" w:hint="eastAsia"/>
      <w:b/>
      <w:bCs/>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778648084">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100FC7-0024-4862-9A7C-F41A27604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4907</Words>
  <Characters>27972</Characters>
  <Application>Microsoft Office Word</Application>
  <DocSecurity>0</DocSecurity>
  <Lines>233</Lines>
  <Paragraphs>65</Paragraphs>
  <ScaleCrop>false</ScaleCrop>
  <Company>MS</Company>
  <LinksUpToDate>false</LinksUpToDate>
  <CharactersWithSpaces>32814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6</cp:revision>
  <dcterms:created xsi:type="dcterms:W3CDTF">2025-11-25T03:25:00Z</dcterms:created>
  <dcterms:modified xsi:type="dcterms:W3CDTF">2025-12-03T06:01:00Z</dcterms:modified>
</cp:coreProperties>
</file>